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FF" w:rsidRPr="00BC3D12" w:rsidRDefault="00A911FF" w:rsidP="00A91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D12">
        <w:rPr>
          <w:rFonts w:ascii="Times New Roman" w:hAnsi="Times New Roman" w:cs="Times New Roman"/>
          <w:b/>
          <w:sz w:val="24"/>
          <w:szCs w:val="24"/>
        </w:rPr>
        <w:t>Контрольная работа для оценки достижения планируемых результатов по предмету «Технология» (для девочек)</w:t>
      </w:r>
    </w:p>
    <w:p w:rsidR="00A911FF" w:rsidRPr="00BC3D12" w:rsidRDefault="00BC3D12" w:rsidP="00BC3D12">
      <w:pPr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Ц</w:t>
      </w:r>
      <w:r w:rsidR="00A911FF" w:rsidRPr="00BC3D12">
        <w:rPr>
          <w:rFonts w:ascii="Times New Roman" w:hAnsi="Times New Roman" w:cs="Times New Roman"/>
          <w:sz w:val="24"/>
          <w:szCs w:val="24"/>
        </w:rPr>
        <w:t>ель</w:t>
      </w:r>
      <w:r w:rsidRPr="00BC3D12">
        <w:rPr>
          <w:rFonts w:ascii="Times New Roman" w:hAnsi="Times New Roman" w:cs="Times New Roman"/>
          <w:sz w:val="24"/>
          <w:szCs w:val="24"/>
        </w:rPr>
        <w:t xml:space="preserve">: </w:t>
      </w:r>
      <w:r w:rsidR="00A911FF" w:rsidRPr="00BC3D12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Pr="00BC3D12">
        <w:rPr>
          <w:rFonts w:ascii="Times New Roman" w:hAnsi="Times New Roman" w:cs="Times New Roman"/>
          <w:sz w:val="24"/>
          <w:szCs w:val="24"/>
        </w:rPr>
        <w:t>е</w:t>
      </w:r>
      <w:r w:rsidR="00A911FF" w:rsidRPr="00BC3D12">
        <w:rPr>
          <w:rFonts w:ascii="Times New Roman" w:hAnsi="Times New Roman" w:cs="Times New Roman"/>
          <w:sz w:val="24"/>
          <w:szCs w:val="24"/>
        </w:rPr>
        <w:t xml:space="preserve"> уровня достижения учащимися предметных и </w:t>
      </w:r>
      <w:proofErr w:type="spellStart"/>
      <w:r w:rsidR="00A911FF" w:rsidRPr="00BC3D1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A911FF" w:rsidRPr="00BC3D12">
        <w:rPr>
          <w:rFonts w:ascii="Times New Roman" w:hAnsi="Times New Roman" w:cs="Times New Roman"/>
          <w:sz w:val="24"/>
          <w:szCs w:val="24"/>
        </w:rPr>
        <w:t xml:space="preserve"> планируемых результатов основной образовательной программы основного общего образования по технологии (девочки).</w:t>
      </w:r>
    </w:p>
    <w:p w:rsidR="00A911FF" w:rsidRPr="00BC3D12" w:rsidRDefault="00A911FF" w:rsidP="00A911FF">
      <w:pPr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Определение итоговой оценки за контрольную работу.</w:t>
      </w:r>
    </w:p>
    <w:p w:rsidR="00A911FF" w:rsidRPr="00BC3D12" w:rsidRDefault="00A911FF" w:rsidP="00A911FF">
      <w:pPr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Ученик справился с работой, если он набрал 50% от максимального балла за задания базового уровня сложности.</w:t>
      </w:r>
    </w:p>
    <w:p w:rsidR="00A911FF" w:rsidRPr="00BC3D12" w:rsidRDefault="00A911FF" w:rsidP="00A911FF">
      <w:pPr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 xml:space="preserve">Отметка выставляется с учётом выполнения заданий, как базового, так и повышенного уровня и определяется на основе максимального балла за всю работу. </w:t>
      </w:r>
    </w:p>
    <w:p w:rsidR="00A911FF" w:rsidRPr="00BC3D12" w:rsidRDefault="00A911FF" w:rsidP="00A911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D12">
        <w:rPr>
          <w:rFonts w:ascii="Times New Roman" w:hAnsi="Times New Roman" w:cs="Times New Roman"/>
          <w:b/>
          <w:sz w:val="24"/>
          <w:szCs w:val="24"/>
        </w:rPr>
        <w:t>Определение итоговой оценки за работу на основе «принципа сложения»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2911"/>
        <w:gridCol w:w="2310"/>
        <w:gridCol w:w="2311"/>
        <w:gridCol w:w="2816"/>
      </w:tblGrid>
      <w:tr w:rsidR="00A911FF" w:rsidRPr="00BC3D12" w:rsidTr="00BD7112">
        <w:tc>
          <w:tcPr>
            <w:tcW w:w="2911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% выполнения от максимального балла</w:t>
            </w:r>
          </w:p>
        </w:tc>
        <w:tc>
          <w:tcPr>
            <w:tcW w:w="2310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11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Цифровая отметка</w:t>
            </w:r>
          </w:p>
        </w:tc>
        <w:tc>
          <w:tcPr>
            <w:tcW w:w="2816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Уровневая шкала</w:t>
            </w:r>
          </w:p>
        </w:tc>
      </w:tr>
      <w:tr w:rsidR="00A911FF" w:rsidRPr="00BC3D12" w:rsidTr="00BD7112">
        <w:tc>
          <w:tcPr>
            <w:tcW w:w="2911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10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21 - 23</w:t>
            </w:r>
          </w:p>
        </w:tc>
        <w:tc>
          <w:tcPr>
            <w:tcW w:w="2311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A911FF" w:rsidRPr="00BC3D12" w:rsidTr="00BD7112">
        <w:tc>
          <w:tcPr>
            <w:tcW w:w="2911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50-99,9%</w:t>
            </w:r>
          </w:p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30-49,9%</w:t>
            </w:r>
          </w:p>
        </w:tc>
        <w:tc>
          <w:tcPr>
            <w:tcW w:w="2310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15 - 20</w:t>
            </w:r>
          </w:p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10 - 15</w:t>
            </w:r>
          </w:p>
        </w:tc>
        <w:tc>
          <w:tcPr>
            <w:tcW w:w="2311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A911FF" w:rsidRPr="00BC3D12" w:rsidTr="00BD7112">
        <w:tc>
          <w:tcPr>
            <w:tcW w:w="2911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0-29,9%</w:t>
            </w:r>
          </w:p>
        </w:tc>
        <w:tc>
          <w:tcPr>
            <w:tcW w:w="2310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2311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A911FF" w:rsidRPr="00BC3D12" w:rsidRDefault="00A911FF" w:rsidP="00BD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</w:tbl>
    <w:p w:rsidR="00A911FF" w:rsidRPr="00BC3D12" w:rsidRDefault="00A911FF" w:rsidP="00A911FF">
      <w:pPr>
        <w:rPr>
          <w:rFonts w:ascii="Times New Roman" w:hAnsi="Times New Roman" w:cs="Times New Roman"/>
          <w:sz w:val="24"/>
          <w:szCs w:val="24"/>
        </w:rPr>
      </w:pP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Итоговая контрольная работа 7 класс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b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 xml:space="preserve">1 </w:t>
      </w:r>
      <w:r w:rsidRPr="00BC3D12">
        <w:rPr>
          <w:rFonts w:ascii="Times New Roman" w:hAnsi="Times New Roman" w:cs="Times New Roman"/>
          <w:b/>
          <w:sz w:val="24"/>
          <w:szCs w:val="24"/>
        </w:rPr>
        <w:t>Название овощей, входящих в группу корнеплодов: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а) огурцы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б) редис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 xml:space="preserve">в) картофель 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г) свекла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д) морковь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е) баклажаны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b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 xml:space="preserve">2 </w:t>
      </w:r>
      <w:r w:rsidRPr="00BC3D12">
        <w:rPr>
          <w:rFonts w:ascii="Times New Roman" w:hAnsi="Times New Roman" w:cs="Times New Roman"/>
          <w:b/>
          <w:sz w:val="24"/>
          <w:szCs w:val="24"/>
        </w:rPr>
        <w:t>Жаренье при тепловой обработке – это: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а) нагревание продукта в воде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б) Обжаривание, а затем доведение до готовности в небольшом количестве бульона;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в) Нагревание продукта в жире.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b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C3D12">
        <w:rPr>
          <w:rFonts w:ascii="Times New Roman" w:hAnsi="Times New Roman" w:cs="Times New Roman"/>
          <w:b/>
          <w:sz w:val="24"/>
          <w:szCs w:val="24"/>
        </w:rPr>
        <w:t>Бланширование</w:t>
      </w:r>
      <w:proofErr w:type="spellEnd"/>
      <w:r w:rsidRPr="00BC3D12">
        <w:rPr>
          <w:rFonts w:ascii="Times New Roman" w:hAnsi="Times New Roman" w:cs="Times New Roman"/>
          <w:b/>
          <w:sz w:val="24"/>
          <w:szCs w:val="24"/>
        </w:rPr>
        <w:t xml:space="preserve"> при тепловой обработке овощей – это: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а) обработка продукта в духовке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б) нагревание продукта в жире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в) Быстрое обваривание и ошпаривание продуктов.</w:t>
      </w:r>
    </w:p>
    <w:p w:rsidR="00BC3D12" w:rsidRDefault="00BC3D12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b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lastRenderedPageBreak/>
        <w:t xml:space="preserve">4 </w:t>
      </w:r>
      <w:r w:rsidRPr="00BC3D12">
        <w:rPr>
          <w:rFonts w:ascii="Times New Roman" w:hAnsi="Times New Roman" w:cs="Times New Roman"/>
          <w:b/>
          <w:sz w:val="24"/>
          <w:szCs w:val="24"/>
        </w:rPr>
        <w:t>Диетические яйца имеют срок хранения: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а) не более семи суток;</w:t>
      </w:r>
    </w:p>
    <w:p w:rsidR="00A911FF" w:rsidRPr="00BC3D12" w:rsidRDefault="00A911FF" w:rsidP="00A911FF">
      <w:pPr>
        <w:tabs>
          <w:tab w:val="left" w:pos="3725"/>
        </w:tabs>
        <w:rPr>
          <w:rFonts w:ascii="Times New Roman" w:hAnsi="Times New Roman" w:cs="Times New Roman"/>
          <w:sz w:val="24"/>
          <w:szCs w:val="24"/>
        </w:rPr>
      </w:pPr>
      <w:r w:rsidRPr="00BC3D12">
        <w:rPr>
          <w:rFonts w:ascii="Times New Roman" w:hAnsi="Times New Roman" w:cs="Times New Roman"/>
          <w:sz w:val="24"/>
          <w:szCs w:val="24"/>
        </w:rPr>
        <w:t>б) более семи суток.</w:t>
      </w:r>
    </w:p>
    <w:p w:rsidR="00A911FF" w:rsidRPr="00BC3D12" w:rsidRDefault="00A911FF" w:rsidP="00A911FF">
      <w:pPr>
        <w:pStyle w:val="c0"/>
        <w:rPr>
          <w:b/>
        </w:rPr>
      </w:pPr>
      <w:r w:rsidRPr="00BC3D12">
        <w:t>5</w:t>
      </w:r>
      <w:proofErr w:type="gramStart"/>
      <w:r w:rsidRPr="00BC3D12">
        <w:t xml:space="preserve"> </w:t>
      </w:r>
      <w:r w:rsidRPr="00BC3D12">
        <w:rPr>
          <w:rStyle w:val="c10"/>
          <w:b/>
        </w:rPr>
        <w:t>Н</w:t>
      </w:r>
      <w:proofErr w:type="gramEnd"/>
      <w:r w:rsidRPr="00BC3D12">
        <w:rPr>
          <w:rStyle w:val="c10"/>
          <w:b/>
        </w:rPr>
        <w:t>азовите виды заготовки ягод на зиму:</w:t>
      </w:r>
    </w:p>
    <w:p w:rsidR="00A911FF" w:rsidRPr="00BC3D12" w:rsidRDefault="00A911FF" w:rsidP="00A911FF">
      <w:pPr>
        <w:pStyle w:val="c0"/>
      </w:pPr>
      <w:r w:rsidRPr="00BC3D12">
        <w:rPr>
          <w:rStyle w:val="c19"/>
        </w:rPr>
        <w:t xml:space="preserve">а) тушение;   </w:t>
      </w:r>
    </w:p>
    <w:p w:rsidR="00A911FF" w:rsidRPr="00BC3D12" w:rsidRDefault="00A911FF" w:rsidP="00A911FF">
      <w:pPr>
        <w:pStyle w:val="c0"/>
      </w:pPr>
      <w:r w:rsidRPr="00BC3D12">
        <w:rPr>
          <w:rStyle w:val="c19"/>
        </w:rPr>
        <w:t xml:space="preserve">б) варенье;   </w:t>
      </w:r>
    </w:p>
    <w:p w:rsidR="00A911FF" w:rsidRPr="00BC3D12" w:rsidRDefault="00A911FF" w:rsidP="00A911FF">
      <w:pPr>
        <w:pStyle w:val="c0"/>
      </w:pPr>
      <w:r w:rsidRPr="00BC3D12">
        <w:rPr>
          <w:rStyle w:val="c19"/>
        </w:rPr>
        <w:t xml:space="preserve">в) </w:t>
      </w:r>
      <w:proofErr w:type="spellStart"/>
      <w:r w:rsidRPr="00BC3D12">
        <w:rPr>
          <w:rStyle w:val="c19"/>
        </w:rPr>
        <w:t>пассерование</w:t>
      </w:r>
      <w:proofErr w:type="spellEnd"/>
      <w:r w:rsidRPr="00BC3D12">
        <w:rPr>
          <w:rStyle w:val="c19"/>
        </w:rPr>
        <w:t xml:space="preserve">;   </w:t>
      </w:r>
    </w:p>
    <w:p w:rsidR="00A911FF" w:rsidRPr="00BC3D12" w:rsidRDefault="00A911FF" w:rsidP="00A911FF">
      <w:pPr>
        <w:pStyle w:val="c0"/>
      </w:pPr>
      <w:r w:rsidRPr="00BC3D12">
        <w:rPr>
          <w:rStyle w:val="c19"/>
        </w:rPr>
        <w:t>г) замораживание;  </w:t>
      </w:r>
    </w:p>
    <w:p w:rsidR="00A911FF" w:rsidRPr="00BC3D12" w:rsidRDefault="00A911FF" w:rsidP="00A911FF">
      <w:pPr>
        <w:pStyle w:val="c0"/>
        <w:rPr>
          <w:rStyle w:val="c19"/>
        </w:rPr>
      </w:pPr>
      <w:r w:rsidRPr="00BC3D12">
        <w:rPr>
          <w:rStyle w:val="c19"/>
        </w:rPr>
        <w:t xml:space="preserve">д) консервирование с сахаром. </w:t>
      </w:r>
    </w:p>
    <w:p w:rsidR="00A911FF" w:rsidRPr="00BC3D12" w:rsidRDefault="00A911FF" w:rsidP="00A911FF">
      <w:pPr>
        <w:pStyle w:val="c0"/>
        <w:rPr>
          <w:b/>
        </w:rPr>
      </w:pPr>
      <w:r w:rsidRPr="00BC3D12">
        <w:rPr>
          <w:rStyle w:val="c19"/>
        </w:rPr>
        <w:t>6</w:t>
      </w:r>
      <w:proofErr w:type="gramStart"/>
      <w:r w:rsidRPr="00BC3D12">
        <w:rPr>
          <w:rStyle w:val="c19"/>
        </w:rPr>
        <w:t xml:space="preserve"> </w:t>
      </w:r>
      <w:r w:rsidRPr="00BC3D12">
        <w:rPr>
          <w:b/>
        </w:rPr>
        <w:t>И</w:t>
      </w:r>
      <w:proofErr w:type="gramEnd"/>
      <w:r w:rsidRPr="00BC3D12">
        <w:rPr>
          <w:b/>
        </w:rPr>
        <w:t>з какого вида теста готовят торт «Наполеон»?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а) бисквитное;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слоёное;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в) заварное. </w:t>
      </w:r>
    </w:p>
    <w:p w:rsidR="00A911FF" w:rsidRPr="00BC3D12" w:rsidRDefault="00A911FF" w:rsidP="00A911FF">
      <w:pPr>
        <w:pStyle w:val="c0"/>
        <w:rPr>
          <w:b/>
        </w:rPr>
      </w:pPr>
      <w:r w:rsidRPr="00BC3D12">
        <w:t>7</w:t>
      </w:r>
      <w:proofErr w:type="gramStart"/>
      <w:r w:rsidRPr="00BC3D12">
        <w:t xml:space="preserve"> </w:t>
      </w:r>
      <w:r w:rsidRPr="00BC3D12">
        <w:rPr>
          <w:b/>
        </w:rPr>
        <w:t>О</w:t>
      </w:r>
      <w:proofErr w:type="gramEnd"/>
      <w:r w:rsidRPr="00BC3D12">
        <w:rPr>
          <w:b/>
        </w:rPr>
        <w:t>бведите кружком правильный ответ.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b/>
          <w:sz w:val="24"/>
          <w:szCs w:val="24"/>
        </w:rPr>
        <w:t>Контур выкройки переводят с помощью: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А) копировальных стежков;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копировальной бумаги;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 фломастера.</w:t>
      </w:r>
    </w:p>
    <w:p w:rsidR="00A911FF" w:rsidRPr="00BC3D12" w:rsidRDefault="00A911FF" w:rsidP="00A911FF">
      <w:pPr>
        <w:pStyle w:val="c0"/>
        <w:rPr>
          <w:b/>
        </w:rPr>
      </w:pPr>
      <w:r w:rsidRPr="00BC3D12">
        <w:t>8</w:t>
      </w:r>
      <w:proofErr w:type="gramStart"/>
      <w:r w:rsidRPr="00BC3D12">
        <w:t xml:space="preserve"> </w:t>
      </w:r>
      <w:r w:rsidRPr="00BC3D12">
        <w:rPr>
          <w:b/>
        </w:rPr>
        <w:t>П</w:t>
      </w:r>
      <w:proofErr w:type="gramEnd"/>
      <w:r w:rsidRPr="00BC3D12">
        <w:rPr>
          <w:b/>
        </w:rPr>
        <w:t>ри обработке горловины применяют швы: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А) стачной;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Б) запошивочный;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BC3D12">
        <w:rPr>
          <w:rFonts w:ascii="Times New Roman" w:eastAsia="Times New Roman" w:hAnsi="Times New Roman" w:cs="Times New Roman"/>
          <w:sz w:val="24"/>
          <w:szCs w:val="24"/>
        </w:rPr>
        <w:t>вподгибку</w:t>
      </w:r>
      <w:proofErr w:type="spellEnd"/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 с открытым срезом;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BC3D12">
        <w:rPr>
          <w:rFonts w:ascii="Times New Roman" w:eastAsia="Times New Roman" w:hAnsi="Times New Roman" w:cs="Times New Roman"/>
          <w:sz w:val="24"/>
          <w:szCs w:val="24"/>
        </w:rPr>
        <w:t>вподгибку</w:t>
      </w:r>
      <w:proofErr w:type="spellEnd"/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 с закрытым срезом;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Д) обтачной. </w:t>
      </w:r>
    </w:p>
    <w:p w:rsidR="00A911FF" w:rsidRPr="00BC3D12" w:rsidRDefault="00A911FF" w:rsidP="00A911FF">
      <w:pPr>
        <w:pStyle w:val="c1"/>
        <w:rPr>
          <w:b/>
        </w:rPr>
      </w:pPr>
      <w:r w:rsidRPr="00BC3D12">
        <w:t xml:space="preserve"> 9 </w:t>
      </w:r>
      <w:r w:rsidRPr="00BC3D12">
        <w:rPr>
          <w:b/>
        </w:rPr>
        <w:t>Обтачка – это: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а) полоска ткани, </w:t>
      </w:r>
      <w:proofErr w:type="spellStart"/>
      <w:r w:rsidRPr="00BC3D12">
        <w:rPr>
          <w:rFonts w:ascii="Times New Roman" w:eastAsia="Times New Roman" w:hAnsi="Times New Roman" w:cs="Times New Roman"/>
          <w:sz w:val="24"/>
          <w:szCs w:val="24"/>
        </w:rPr>
        <w:t>присборенная</w:t>
      </w:r>
      <w:proofErr w:type="spellEnd"/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деталь для обработки выреза, разреза;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 полоска ткани, настрачиваемая на изделие для красоты;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г) деталь для обработки кармана. </w:t>
      </w:r>
    </w:p>
    <w:p w:rsidR="00A911FF" w:rsidRPr="00BC3D12" w:rsidRDefault="00A911FF" w:rsidP="00A911FF">
      <w:pPr>
        <w:pStyle w:val="c1"/>
      </w:pPr>
      <w:r w:rsidRPr="00BC3D12">
        <w:t>10</w:t>
      </w:r>
      <w:proofErr w:type="gramStart"/>
      <w:r w:rsidRPr="00BC3D12">
        <w:t xml:space="preserve"> </w:t>
      </w:r>
      <w:r w:rsidRPr="00BC3D12">
        <w:rPr>
          <w:b/>
        </w:rPr>
        <w:t>П</w:t>
      </w:r>
      <w:proofErr w:type="gramEnd"/>
      <w:r w:rsidRPr="00BC3D12">
        <w:rPr>
          <w:b/>
        </w:rPr>
        <w:t>ри обработке бокового среза применяют: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А) запошивочный шов;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Б) накладной;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В) обтачной;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Г) двойной;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Д) стачной. </w:t>
      </w:r>
    </w:p>
    <w:p w:rsidR="00A911FF" w:rsidRPr="00BC3D12" w:rsidRDefault="00A911FF" w:rsidP="00A911FF">
      <w:pPr>
        <w:pStyle w:val="c2"/>
      </w:pPr>
      <w:r w:rsidRPr="00BC3D12">
        <w:t xml:space="preserve">11 </w:t>
      </w:r>
      <w:r w:rsidRPr="00BC3D12">
        <w:rPr>
          <w:b/>
        </w:rPr>
        <w:t>Контрольные линии на деталях кроя прокладывают стежками: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а) сметочными;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копировальными;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 косыми.</w:t>
      </w:r>
    </w:p>
    <w:p w:rsidR="00A911FF" w:rsidRPr="00BC3D12" w:rsidRDefault="00A911FF" w:rsidP="00A911FF">
      <w:pPr>
        <w:pStyle w:val="c2"/>
      </w:pPr>
      <w:r w:rsidRPr="00BC3D12">
        <w:t>12</w:t>
      </w:r>
      <w:proofErr w:type="gramStart"/>
      <w:r w:rsidRPr="00BC3D12">
        <w:t xml:space="preserve">  </w:t>
      </w:r>
      <w:r w:rsidRPr="00BC3D12">
        <w:rPr>
          <w:b/>
        </w:rPr>
        <w:t>П</w:t>
      </w:r>
      <w:proofErr w:type="gramEnd"/>
      <w:r w:rsidRPr="00BC3D12">
        <w:rPr>
          <w:b/>
        </w:rPr>
        <w:t>ри выкраивании косой бейки ее долевую нить располагают: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а) под углом 30° к долевой нити;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поперек бейки;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 под углом 45° к долевой нити;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г) вдоль бейки.</w:t>
      </w:r>
    </w:p>
    <w:p w:rsidR="00A911FF" w:rsidRPr="00BC3D12" w:rsidRDefault="00A911FF" w:rsidP="00A911FF">
      <w:pPr>
        <w:pStyle w:val="c2"/>
        <w:rPr>
          <w:b/>
        </w:rPr>
      </w:pPr>
      <w:r w:rsidRPr="00BC3D12">
        <w:t xml:space="preserve">13 </w:t>
      </w:r>
      <w:r w:rsidRPr="00BC3D12">
        <w:rPr>
          <w:b/>
        </w:rPr>
        <w:t xml:space="preserve">Текстильные волокна делятся </w:t>
      </w:r>
      <w:proofErr w:type="gramStart"/>
      <w:r w:rsidRPr="00BC3D12">
        <w:rPr>
          <w:b/>
        </w:rPr>
        <w:t>на</w:t>
      </w:r>
      <w:proofErr w:type="gramEnd"/>
      <w:r w:rsidRPr="00BC3D12">
        <w:rPr>
          <w:b/>
        </w:rPr>
        <w:t xml:space="preserve"> натуральные и: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а) растительные;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минеральные;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 химические;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г) синтетические;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д) искусственные.</w:t>
      </w:r>
    </w:p>
    <w:p w:rsidR="00A911FF" w:rsidRPr="00BC3D12" w:rsidRDefault="00A911FF" w:rsidP="00A911FF">
      <w:pPr>
        <w:pStyle w:val="c2"/>
        <w:rPr>
          <w:b/>
        </w:rPr>
      </w:pPr>
      <w:r w:rsidRPr="00BC3D12">
        <w:t>14</w:t>
      </w:r>
      <w:proofErr w:type="gramStart"/>
      <w:r w:rsidRPr="00BC3D12">
        <w:t xml:space="preserve"> </w:t>
      </w:r>
      <w:r w:rsidRPr="00BC3D12">
        <w:rPr>
          <w:b/>
        </w:rPr>
        <w:t>К</w:t>
      </w:r>
      <w:proofErr w:type="gramEnd"/>
      <w:r w:rsidRPr="00BC3D12">
        <w:rPr>
          <w:b/>
        </w:rPr>
        <w:t xml:space="preserve"> швейным изделиям плечевой группы относятся: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BC3D12">
        <w:rPr>
          <w:rFonts w:ascii="Times New Roman" w:eastAsia="Times New Roman" w:hAnsi="Times New Roman" w:cs="Times New Roman"/>
          <w:sz w:val="24"/>
          <w:szCs w:val="24"/>
        </w:rPr>
        <w:t>юбка-брюки</w:t>
      </w:r>
      <w:proofErr w:type="gramEnd"/>
      <w:r w:rsidRPr="00BC3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сарафан;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 платье;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г) комбинезон;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д) жилет.</w:t>
      </w:r>
    </w:p>
    <w:p w:rsidR="00A911FF" w:rsidRPr="00BC3D12" w:rsidRDefault="00A911FF" w:rsidP="00A911FF">
      <w:pPr>
        <w:pStyle w:val="c2"/>
      </w:pPr>
      <w:r w:rsidRPr="00BC3D12">
        <w:lastRenderedPageBreak/>
        <w:t xml:space="preserve">15 </w:t>
      </w:r>
      <w:r w:rsidRPr="00BC3D12">
        <w:rPr>
          <w:b/>
        </w:rPr>
        <w:t>Ширина ткани - это: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а) расстояние, равное длине уточной нити;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б) расстояние от кромки до кромки;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 расстояние, равное длине основной нити.</w:t>
      </w:r>
    </w:p>
    <w:p w:rsidR="00A911FF" w:rsidRPr="00BC3D12" w:rsidRDefault="00A911FF" w:rsidP="00A911FF">
      <w:pPr>
        <w:pStyle w:val="c2"/>
        <w:rPr>
          <w:b/>
        </w:rPr>
      </w:pPr>
      <w:r w:rsidRPr="00BC3D12">
        <w:t>16</w:t>
      </w:r>
      <w:proofErr w:type="gramStart"/>
      <w:r w:rsidRPr="00BC3D12">
        <w:t xml:space="preserve"> </w:t>
      </w:r>
      <w:r w:rsidRPr="00BC3D12">
        <w:rPr>
          <w:b/>
        </w:rPr>
        <w:t>Н</w:t>
      </w:r>
      <w:proofErr w:type="gramEnd"/>
      <w:r w:rsidRPr="00BC3D12">
        <w:rPr>
          <w:b/>
        </w:rPr>
        <w:t>а основе стачного шва можно выполнить следующие машинные швы: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BC3D12">
        <w:rPr>
          <w:rFonts w:ascii="Times New Roman" w:eastAsia="Times New Roman" w:hAnsi="Times New Roman" w:cs="Times New Roman"/>
          <w:sz w:val="24"/>
          <w:szCs w:val="24"/>
        </w:rPr>
        <w:t>расстрочной</w:t>
      </w:r>
      <w:proofErr w:type="spellEnd"/>
      <w:r w:rsidRPr="00BC3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обтачной;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 в подгибку с закрытым срезом;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BC3D12">
        <w:rPr>
          <w:rFonts w:ascii="Times New Roman" w:eastAsia="Times New Roman" w:hAnsi="Times New Roman" w:cs="Times New Roman"/>
          <w:sz w:val="24"/>
          <w:szCs w:val="24"/>
        </w:rPr>
        <w:t>настрочной</w:t>
      </w:r>
      <w:proofErr w:type="spellEnd"/>
      <w:r w:rsidRPr="00BC3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д) накладной.</w:t>
      </w:r>
    </w:p>
    <w:p w:rsidR="00A911FF" w:rsidRPr="00BC3D12" w:rsidRDefault="00A911FF" w:rsidP="00A911FF">
      <w:pPr>
        <w:pStyle w:val="c2"/>
        <w:rPr>
          <w:b/>
        </w:rPr>
      </w:pPr>
      <w:r w:rsidRPr="00BC3D12">
        <w:t>17</w:t>
      </w:r>
      <w:proofErr w:type="gramStart"/>
      <w:r w:rsidRPr="00BC3D12">
        <w:t xml:space="preserve">  </w:t>
      </w:r>
      <w:r w:rsidRPr="00BC3D12">
        <w:rPr>
          <w:b/>
        </w:rPr>
        <w:t>П</w:t>
      </w:r>
      <w:proofErr w:type="gramEnd"/>
      <w:r w:rsidRPr="00BC3D12">
        <w:rPr>
          <w:b/>
        </w:rPr>
        <w:t>ри раскрое ткани пользуются ножницами: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а) маникюрными;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садовыми;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 xml:space="preserve"> в) канцелярскими; 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г) портновскими.</w:t>
      </w:r>
    </w:p>
    <w:p w:rsidR="00A911FF" w:rsidRPr="00BC3D12" w:rsidRDefault="00A911FF" w:rsidP="00A911FF">
      <w:pPr>
        <w:pStyle w:val="c2"/>
        <w:rPr>
          <w:b/>
        </w:rPr>
      </w:pPr>
      <w:r w:rsidRPr="00BC3D12">
        <w:t>18</w:t>
      </w:r>
      <w:proofErr w:type="gramStart"/>
      <w:r w:rsidRPr="00BC3D12">
        <w:t xml:space="preserve"> </w:t>
      </w:r>
      <w:r w:rsidRPr="00BC3D12">
        <w:rPr>
          <w:b/>
        </w:rPr>
        <w:t>У</w:t>
      </w:r>
      <w:proofErr w:type="gramEnd"/>
      <w:r w:rsidRPr="00BC3D12">
        <w:rPr>
          <w:b/>
        </w:rPr>
        <w:t>кажите цифрами в  скобках правильную последовательность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b/>
          <w:sz w:val="24"/>
          <w:szCs w:val="24"/>
        </w:rPr>
        <w:t>технологии обработки плечевого изделия: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( ) а) примерка изделия;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( ) б) обработка основных деталей, их соединение в узлы;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( ) в) обработка нижнего среза;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( ) г) окончательная влажно-тепловая обработка изделия;</w:t>
      </w:r>
    </w:p>
    <w:p w:rsidR="00A911FF" w:rsidRPr="00BC3D12" w:rsidRDefault="00A911FF" w:rsidP="00A911FF">
      <w:pPr>
        <w:tabs>
          <w:tab w:val="left" w:pos="393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( )  д) уточнение деталей после примерки.</w:t>
      </w:r>
      <w:r w:rsidRPr="00BC3D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911FF" w:rsidRPr="00BC3D12" w:rsidRDefault="00A911FF" w:rsidP="00A911FF">
      <w:pPr>
        <w:pStyle w:val="c2"/>
      </w:pPr>
      <w:r w:rsidRPr="00BC3D12">
        <w:t>19</w:t>
      </w:r>
      <w:proofErr w:type="gramStart"/>
      <w:r w:rsidRPr="00BC3D12">
        <w:t xml:space="preserve"> </w:t>
      </w:r>
      <w:r w:rsidRPr="00BC3D12">
        <w:rPr>
          <w:b/>
        </w:rPr>
        <w:t>П</w:t>
      </w:r>
      <w:proofErr w:type="gramEnd"/>
      <w:r w:rsidRPr="00BC3D12">
        <w:rPr>
          <w:b/>
        </w:rPr>
        <w:t>ри раскрое изделия необходимо учитывать:</w:t>
      </w:r>
      <w:r w:rsidRPr="00BC3D12">
        <w:rPr>
          <w:b/>
        </w:rPr>
        <w:br/>
      </w:r>
      <w:r w:rsidRPr="00BC3D12">
        <w:t>а) расположение рисунка на ткани;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б) направление нитей основы;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 ширину ткани;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г) величину припусков на швы;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д) направление ворса.</w:t>
      </w:r>
    </w:p>
    <w:p w:rsidR="00A911FF" w:rsidRPr="00BC3D12" w:rsidRDefault="00A911FF" w:rsidP="00A911FF">
      <w:pPr>
        <w:pStyle w:val="c2"/>
        <w:rPr>
          <w:b/>
        </w:rPr>
      </w:pPr>
      <w:r w:rsidRPr="00BC3D12">
        <w:lastRenderedPageBreak/>
        <w:t xml:space="preserve">20 </w:t>
      </w:r>
      <w:r w:rsidRPr="00BC3D12">
        <w:rPr>
          <w:b/>
        </w:rPr>
        <w:t>Лицевую сторону ткани можно определить: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а) ______________________       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D12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BC3D12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в)__________________________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г)__________________________        </w:t>
      </w:r>
    </w:p>
    <w:p w:rsidR="00A911FF" w:rsidRPr="00BC3D12" w:rsidRDefault="00A911FF" w:rsidP="00A9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D12">
        <w:rPr>
          <w:rFonts w:ascii="Times New Roman" w:eastAsia="Times New Roman" w:hAnsi="Times New Roman" w:cs="Times New Roman"/>
          <w:sz w:val="24"/>
          <w:szCs w:val="24"/>
        </w:rPr>
        <w:t>д) _</w:t>
      </w:r>
      <w:r w:rsidR="00BC3D12">
        <w:rPr>
          <w:rFonts w:ascii="Times New Roman" w:eastAsia="Times New Roman" w:hAnsi="Times New Roman" w:cs="Times New Roman"/>
          <w:sz w:val="24"/>
          <w:szCs w:val="24"/>
        </w:rPr>
        <w:t>_________________________   </w:t>
      </w:r>
      <w:bookmarkStart w:id="0" w:name="_GoBack"/>
      <w:bookmarkEnd w:id="0"/>
    </w:p>
    <w:p w:rsidR="00A911FF" w:rsidRPr="00BC3D12" w:rsidRDefault="00A911FF" w:rsidP="00A911FF">
      <w:pPr>
        <w:tabs>
          <w:tab w:val="left" w:pos="33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D12">
        <w:rPr>
          <w:rFonts w:ascii="Times New Roman" w:hAnsi="Times New Roman" w:cs="Times New Roman"/>
          <w:b/>
          <w:sz w:val="24"/>
          <w:szCs w:val="24"/>
        </w:rPr>
        <w:t>Инструкция по проверке контрольной работы (для девочек)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3119"/>
      </w:tblGrid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и оценочные баллы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proofErr w:type="gramStart"/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</w:t>
            </w:r>
            <w:r w:rsidRPr="00BC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A911FF" w:rsidRPr="00BC3D12" w:rsidRDefault="00A911FF" w:rsidP="00BD7112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, д, б, в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Самостоятельно готовить для своей семьи простые кулинарные блюда из сырых и варёных овощей и фруктов, молока и молочных продуктов, яиц, рыбы, мяса, птицы, различных видов теста,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процессы создания или ремонта материальных объектов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процессы создания или ремонта материальных объектов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proofErr w:type="gramStart"/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процессы создания или ремонта материальных объектов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2 балла - сделан правильный выбор.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– балл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процессы материальных создания или ремонта объектов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процессы материальных создания или ремонта объектов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процессы материальных создания или ремонта объектов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процессы материальных создания или ремонта объектов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процессы материальных создания или ремонта объектов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pStyle w:val="a5"/>
              <w:spacing w:line="274" w:lineRule="atLeast"/>
            </w:pPr>
            <w:r w:rsidRPr="00BC3D12">
              <w:rPr>
                <w:color w:val="000000"/>
              </w:rPr>
              <w:t xml:space="preserve">в, </w:t>
            </w:r>
            <w:proofErr w:type="gramStart"/>
            <w:r w:rsidRPr="00BC3D12">
              <w:rPr>
                <w:color w:val="000000"/>
              </w:rPr>
              <w:t>г</w:t>
            </w:r>
            <w:proofErr w:type="gramEnd"/>
            <w:r w:rsidRPr="00BC3D12">
              <w:rPr>
                <w:color w:val="000000"/>
              </w:rPr>
              <w:t>, д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2 балла - сделан правильный выбор.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– балл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процессы материальных создания или ремонта объектов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документацией.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б, </w:t>
            </w:r>
            <w:proofErr w:type="gramStart"/>
            <w:r w:rsidRPr="00BC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документацией.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документацией.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1-б, 2-а, 3-д, 4-в, 5-г 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2 балла - сделан правильный выбор.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– балл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документацией.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б, в, </w:t>
            </w:r>
            <w:proofErr w:type="gramStart"/>
            <w:r w:rsidRPr="00BC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BC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  <w:tr w:rsidR="00A911FF" w:rsidRPr="00BC3D12" w:rsidTr="00BD7112">
        <w:tc>
          <w:tcPr>
            <w:tcW w:w="70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документацией.</w:t>
            </w:r>
          </w:p>
        </w:tc>
        <w:tc>
          <w:tcPr>
            <w:tcW w:w="1701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а) по яркости и четкости рисунка; б) по наличию блеска; в) по наличию ворса; г) по небольшому количеству технических узелков; д) по аккуратной кромке.</w:t>
            </w:r>
          </w:p>
        </w:tc>
        <w:tc>
          <w:tcPr>
            <w:tcW w:w="3119" w:type="dxa"/>
          </w:tcPr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1 балл – отмечен только правильный ответ</w:t>
            </w:r>
          </w:p>
          <w:p w:rsidR="00A911FF" w:rsidRPr="00BC3D12" w:rsidRDefault="00A911FF" w:rsidP="00BD7112">
            <w:pPr>
              <w:tabs>
                <w:tab w:val="left" w:pos="3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3D12">
              <w:rPr>
                <w:rFonts w:ascii="Times New Roman" w:hAnsi="Times New Roman" w:cs="Times New Roman"/>
                <w:sz w:val="24"/>
                <w:szCs w:val="24"/>
              </w:rPr>
              <w:t>0 балл – любой другой вариант</w:t>
            </w:r>
          </w:p>
        </w:tc>
      </w:tr>
    </w:tbl>
    <w:p w:rsidR="00B33C15" w:rsidRPr="00BC3D12" w:rsidRDefault="00B33C15" w:rsidP="00A911FF">
      <w:pPr>
        <w:rPr>
          <w:rFonts w:ascii="Times New Roman" w:hAnsi="Times New Roman" w:cs="Times New Roman"/>
          <w:sz w:val="24"/>
          <w:szCs w:val="24"/>
        </w:rPr>
      </w:pPr>
    </w:p>
    <w:sectPr w:rsidR="00B33C15" w:rsidRPr="00BC3D12" w:rsidSect="005E1F92">
      <w:pgSz w:w="11906" w:h="16838"/>
      <w:pgMar w:top="108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F3" w:rsidRDefault="00433FF3" w:rsidP="00806D00">
      <w:pPr>
        <w:spacing w:after="0" w:line="240" w:lineRule="auto"/>
      </w:pPr>
      <w:r>
        <w:separator/>
      </w:r>
    </w:p>
  </w:endnote>
  <w:endnote w:type="continuationSeparator" w:id="0">
    <w:p w:rsidR="00433FF3" w:rsidRDefault="00433FF3" w:rsidP="0080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F3" w:rsidRDefault="00433FF3" w:rsidP="00806D00">
      <w:pPr>
        <w:spacing w:after="0" w:line="240" w:lineRule="auto"/>
      </w:pPr>
      <w:r>
        <w:separator/>
      </w:r>
    </w:p>
  </w:footnote>
  <w:footnote w:type="continuationSeparator" w:id="0">
    <w:p w:rsidR="00433FF3" w:rsidRDefault="00433FF3" w:rsidP="0080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C3F"/>
    <w:multiLevelType w:val="hybridMultilevel"/>
    <w:tmpl w:val="7A10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E7E36"/>
    <w:multiLevelType w:val="hybridMultilevel"/>
    <w:tmpl w:val="EE26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5017A"/>
    <w:multiLevelType w:val="hybridMultilevel"/>
    <w:tmpl w:val="EE26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0D"/>
    <w:rsid w:val="00004096"/>
    <w:rsid w:val="000D682D"/>
    <w:rsid w:val="00131E37"/>
    <w:rsid w:val="002444B1"/>
    <w:rsid w:val="002903CF"/>
    <w:rsid w:val="002B6CA2"/>
    <w:rsid w:val="00433FF3"/>
    <w:rsid w:val="004411F5"/>
    <w:rsid w:val="004B3E53"/>
    <w:rsid w:val="00513281"/>
    <w:rsid w:val="005E1F92"/>
    <w:rsid w:val="006155F4"/>
    <w:rsid w:val="006C2FFD"/>
    <w:rsid w:val="00726C18"/>
    <w:rsid w:val="00806D00"/>
    <w:rsid w:val="008E53FB"/>
    <w:rsid w:val="008F0837"/>
    <w:rsid w:val="009078C2"/>
    <w:rsid w:val="009A224D"/>
    <w:rsid w:val="009F10CE"/>
    <w:rsid w:val="00A911FF"/>
    <w:rsid w:val="00AC0508"/>
    <w:rsid w:val="00AE7A61"/>
    <w:rsid w:val="00B33C15"/>
    <w:rsid w:val="00B64D90"/>
    <w:rsid w:val="00B73708"/>
    <w:rsid w:val="00B855E0"/>
    <w:rsid w:val="00BC3D12"/>
    <w:rsid w:val="00BE56DB"/>
    <w:rsid w:val="00BF3AEE"/>
    <w:rsid w:val="00C355A3"/>
    <w:rsid w:val="00C5110D"/>
    <w:rsid w:val="00C8388A"/>
    <w:rsid w:val="00CC1F46"/>
    <w:rsid w:val="00CE5780"/>
    <w:rsid w:val="00E55865"/>
    <w:rsid w:val="00E9432F"/>
    <w:rsid w:val="00EA694F"/>
    <w:rsid w:val="00F037DC"/>
    <w:rsid w:val="00F6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D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110D"/>
    <w:pPr>
      <w:ind w:left="720"/>
      <w:contextualSpacing/>
    </w:pPr>
  </w:style>
  <w:style w:type="table" w:styleId="a4">
    <w:name w:val="Table Grid"/>
    <w:basedOn w:val="a1"/>
    <w:uiPriority w:val="59"/>
    <w:rsid w:val="009A2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C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B6C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">
    <w:name w:val="select"/>
    <w:basedOn w:val="a0"/>
    <w:rsid w:val="00B64D90"/>
  </w:style>
  <w:style w:type="character" w:customStyle="1" w:styleId="50">
    <w:name w:val="Заголовок 5 Знак"/>
    <w:basedOn w:val="a0"/>
    <w:link w:val="5"/>
    <w:uiPriority w:val="9"/>
    <w:semiHidden/>
    <w:rsid w:val="00B64D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Hyperlink"/>
    <w:basedOn w:val="a0"/>
    <w:uiPriority w:val="99"/>
    <w:unhideWhenUsed/>
    <w:rsid w:val="00806D0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0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6D00"/>
  </w:style>
  <w:style w:type="paragraph" w:styleId="a9">
    <w:name w:val="footer"/>
    <w:basedOn w:val="a"/>
    <w:link w:val="aa"/>
    <w:uiPriority w:val="99"/>
    <w:semiHidden/>
    <w:unhideWhenUsed/>
    <w:rsid w:val="0080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6D00"/>
  </w:style>
  <w:style w:type="paragraph" w:styleId="ab">
    <w:name w:val="Balloon Text"/>
    <w:basedOn w:val="a"/>
    <w:link w:val="ac"/>
    <w:uiPriority w:val="99"/>
    <w:semiHidden/>
    <w:unhideWhenUsed/>
    <w:rsid w:val="008F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083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9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9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9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911FF"/>
  </w:style>
  <w:style w:type="character" w:customStyle="1" w:styleId="c19">
    <w:name w:val="c19"/>
    <w:basedOn w:val="a0"/>
    <w:rsid w:val="00A91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D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110D"/>
    <w:pPr>
      <w:ind w:left="720"/>
      <w:contextualSpacing/>
    </w:pPr>
  </w:style>
  <w:style w:type="table" w:styleId="a4">
    <w:name w:val="Table Grid"/>
    <w:basedOn w:val="a1"/>
    <w:uiPriority w:val="59"/>
    <w:rsid w:val="009A2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C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B6C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">
    <w:name w:val="select"/>
    <w:basedOn w:val="a0"/>
    <w:rsid w:val="00B64D90"/>
  </w:style>
  <w:style w:type="character" w:customStyle="1" w:styleId="50">
    <w:name w:val="Заголовок 5 Знак"/>
    <w:basedOn w:val="a0"/>
    <w:link w:val="5"/>
    <w:uiPriority w:val="9"/>
    <w:semiHidden/>
    <w:rsid w:val="00B64D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Hyperlink"/>
    <w:basedOn w:val="a0"/>
    <w:uiPriority w:val="99"/>
    <w:unhideWhenUsed/>
    <w:rsid w:val="00806D0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0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6D00"/>
  </w:style>
  <w:style w:type="paragraph" w:styleId="a9">
    <w:name w:val="footer"/>
    <w:basedOn w:val="a"/>
    <w:link w:val="aa"/>
    <w:uiPriority w:val="99"/>
    <w:semiHidden/>
    <w:unhideWhenUsed/>
    <w:rsid w:val="0080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6D00"/>
  </w:style>
  <w:style w:type="paragraph" w:styleId="ab">
    <w:name w:val="Balloon Text"/>
    <w:basedOn w:val="a"/>
    <w:link w:val="ac"/>
    <w:uiPriority w:val="99"/>
    <w:semiHidden/>
    <w:unhideWhenUsed/>
    <w:rsid w:val="008F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083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9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9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9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911FF"/>
  </w:style>
  <w:style w:type="character" w:customStyle="1" w:styleId="c19">
    <w:name w:val="c19"/>
    <w:basedOn w:val="a0"/>
    <w:rsid w:val="00A9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cp:lastPrinted>2016-05-30T06:05:00Z</cp:lastPrinted>
  <dcterms:created xsi:type="dcterms:W3CDTF">2017-03-01T10:47:00Z</dcterms:created>
  <dcterms:modified xsi:type="dcterms:W3CDTF">2017-03-01T10:47:00Z</dcterms:modified>
</cp:coreProperties>
</file>