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7E" w:rsidRPr="006E434E" w:rsidRDefault="003D797E" w:rsidP="003D797E">
      <w:pPr>
        <w:pStyle w:val="a3"/>
        <w:tabs>
          <w:tab w:val="left" w:pos="8265"/>
        </w:tabs>
        <w:ind w:left="107"/>
        <w:rPr>
          <w:noProof/>
          <w:lang w:eastAsia="ru-RU"/>
        </w:rPr>
      </w:pPr>
      <w:r w:rsidRPr="006E434E">
        <w:rPr>
          <w:noProof/>
          <w:lang w:eastAsia="ru-RU"/>
        </w:rPr>
        <w:t>Рассмотрено:</w:t>
      </w:r>
      <w:r>
        <w:rPr>
          <w:noProof/>
          <w:lang w:eastAsia="ru-RU"/>
        </w:rPr>
        <w:tab/>
        <w:t>Утверждаю:</w:t>
      </w:r>
    </w:p>
    <w:p w:rsidR="003D797E" w:rsidRDefault="003D797E" w:rsidP="003D797E">
      <w:pPr>
        <w:rPr>
          <w:sz w:val="20"/>
        </w:rPr>
      </w:pPr>
    </w:p>
    <w:p w:rsidR="003D797E" w:rsidRPr="006E434E" w:rsidRDefault="003D797E" w:rsidP="003D797E">
      <w:pPr>
        <w:tabs>
          <w:tab w:val="left" w:pos="7185"/>
        </w:tabs>
        <w:rPr>
          <w:sz w:val="24"/>
          <w:szCs w:val="24"/>
        </w:rPr>
      </w:pPr>
      <w:r>
        <w:rPr>
          <w:sz w:val="20"/>
        </w:rPr>
        <w:t xml:space="preserve">       </w:t>
      </w:r>
      <w:r w:rsidRPr="006E434E">
        <w:rPr>
          <w:sz w:val="24"/>
          <w:szCs w:val="24"/>
        </w:rPr>
        <w:t>На     Педагогическом совете</w:t>
      </w:r>
      <w:r>
        <w:rPr>
          <w:sz w:val="24"/>
          <w:szCs w:val="24"/>
        </w:rPr>
        <w:tab/>
        <w:t>Директор МКОУ «</w:t>
      </w:r>
      <w:proofErr w:type="spellStart"/>
      <w:r>
        <w:rPr>
          <w:sz w:val="24"/>
          <w:szCs w:val="24"/>
        </w:rPr>
        <w:t>Кванхидатлинская</w:t>
      </w:r>
      <w:proofErr w:type="spellEnd"/>
      <w:r>
        <w:rPr>
          <w:sz w:val="24"/>
          <w:szCs w:val="24"/>
        </w:rPr>
        <w:t xml:space="preserve"> ООШ»</w:t>
      </w:r>
    </w:p>
    <w:p w:rsidR="003D797E" w:rsidRPr="006E434E" w:rsidRDefault="003D797E" w:rsidP="003D797E">
      <w:pPr>
        <w:rPr>
          <w:sz w:val="24"/>
          <w:szCs w:val="24"/>
        </w:rPr>
      </w:pPr>
    </w:p>
    <w:p w:rsidR="003D797E" w:rsidRDefault="003D797E" w:rsidP="003D797E">
      <w:pPr>
        <w:tabs>
          <w:tab w:val="left" w:pos="7320"/>
        </w:tabs>
        <w:rPr>
          <w:sz w:val="24"/>
          <w:szCs w:val="24"/>
        </w:rPr>
      </w:pPr>
      <w:r w:rsidRPr="006E43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6E434E">
        <w:rPr>
          <w:sz w:val="24"/>
          <w:szCs w:val="24"/>
        </w:rPr>
        <w:t>МКОУ «</w:t>
      </w:r>
      <w:proofErr w:type="spellStart"/>
      <w:r w:rsidRPr="006E434E">
        <w:rPr>
          <w:sz w:val="24"/>
          <w:szCs w:val="24"/>
        </w:rPr>
        <w:t>Кванхидатлинская</w:t>
      </w:r>
      <w:proofErr w:type="spellEnd"/>
      <w:r w:rsidRPr="006E434E">
        <w:rPr>
          <w:sz w:val="24"/>
          <w:szCs w:val="24"/>
        </w:rPr>
        <w:t xml:space="preserve"> </w:t>
      </w:r>
      <w:r>
        <w:rPr>
          <w:sz w:val="24"/>
          <w:szCs w:val="24"/>
        </w:rPr>
        <w:t>ООШ»</w:t>
      </w:r>
      <w:r>
        <w:rPr>
          <w:sz w:val="24"/>
          <w:szCs w:val="24"/>
        </w:rPr>
        <w:tab/>
        <w:t>_____________/</w:t>
      </w:r>
      <w:proofErr w:type="spellStart"/>
      <w:r>
        <w:rPr>
          <w:sz w:val="24"/>
          <w:szCs w:val="24"/>
        </w:rPr>
        <w:t>Магомеднабиев</w:t>
      </w:r>
      <w:proofErr w:type="spellEnd"/>
      <w:r>
        <w:rPr>
          <w:sz w:val="24"/>
          <w:szCs w:val="24"/>
        </w:rPr>
        <w:t xml:space="preserve"> Ш.С./</w:t>
      </w:r>
      <w:r w:rsidRPr="006E434E">
        <w:rPr>
          <w:sz w:val="24"/>
          <w:szCs w:val="24"/>
        </w:rPr>
        <w:t xml:space="preserve"> </w:t>
      </w:r>
    </w:p>
    <w:p w:rsidR="003D797E" w:rsidRPr="006E434E" w:rsidRDefault="003D797E" w:rsidP="003D797E">
      <w:pPr>
        <w:tabs>
          <w:tab w:val="left" w:pos="7320"/>
        </w:tabs>
        <w:rPr>
          <w:sz w:val="24"/>
          <w:szCs w:val="24"/>
        </w:rPr>
      </w:pPr>
    </w:p>
    <w:p w:rsidR="003D797E" w:rsidRPr="006E434E" w:rsidRDefault="003D797E" w:rsidP="003D797E">
      <w:pPr>
        <w:tabs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ab/>
        <w:t>Протокол</w:t>
      </w:r>
      <w:proofErr w:type="gramStart"/>
      <w:r>
        <w:rPr>
          <w:sz w:val="24"/>
          <w:szCs w:val="24"/>
        </w:rPr>
        <w:t>№  от</w:t>
      </w:r>
      <w:proofErr w:type="gramEnd"/>
      <w:r>
        <w:rPr>
          <w:sz w:val="24"/>
          <w:szCs w:val="24"/>
        </w:rPr>
        <w:t xml:space="preserve"> 19.03.2022г.</w:t>
      </w:r>
    </w:p>
    <w:p w:rsidR="003D797E" w:rsidRDefault="003D797E" w:rsidP="003D797E">
      <w:pPr>
        <w:rPr>
          <w:sz w:val="24"/>
          <w:szCs w:val="24"/>
        </w:rPr>
      </w:pPr>
      <w:r>
        <w:rPr>
          <w:sz w:val="24"/>
          <w:szCs w:val="24"/>
        </w:rPr>
        <w:t xml:space="preserve">     Протокол №   </w:t>
      </w:r>
      <w:proofErr w:type="gramStart"/>
      <w:r>
        <w:rPr>
          <w:sz w:val="24"/>
          <w:szCs w:val="24"/>
        </w:rPr>
        <w:t>от  19</w:t>
      </w:r>
      <w:proofErr w:type="gramEnd"/>
      <w:r>
        <w:rPr>
          <w:sz w:val="24"/>
          <w:szCs w:val="24"/>
        </w:rPr>
        <w:t>.03.2022г</w:t>
      </w:r>
      <w:r w:rsidRPr="00305F06">
        <w:rPr>
          <w:sz w:val="28"/>
          <w:szCs w:val="28"/>
        </w:rPr>
        <w:tab/>
      </w:r>
    </w:p>
    <w:p w:rsidR="003D797E" w:rsidRPr="0047449E" w:rsidRDefault="003D797E" w:rsidP="003D797E">
      <w:pPr>
        <w:rPr>
          <w:sz w:val="24"/>
          <w:szCs w:val="24"/>
        </w:rPr>
      </w:pPr>
    </w:p>
    <w:p w:rsidR="003D797E" w:rsidRPr="0047449E" w:rsidRDefault="003D797E" w:rsidP="003D797E">
      <w:pPr>
        <w:rPr>
          <w:sz w:val="24"/>
          <w:szCs w:val="24"/>
        </w:rPr>
      </w:pPr>
    </w:p>
    <w:p w:rsidR="003D797E" w:rsidRPr="0047449E" w:rsidRDefault="003D797E" w:rsidP="003D797E">
      <w:pPr>
        <w:rPr>
          <w:sz w:val="24"/>
          <w:szCs w:val="24"/>
        </w:rPr>
      </w:pPr>
    </w:p>
    <w:p w:rsidR="003D797E" w:rsidRPr="0047449E" w:rsidRDefault="003D797E" w:rsidP="003D797E">
      <w:pPr>
        <w:rPr>
          <w:sz w:val="24"/>
          <w:szCs w:val="24"/>
        </w:rPr>
      </w:pPr>
    </w:p>
    <w:p w:rsidR="003D797E" w:rsidRPr="0047449E" w:rsidRDefault="003D797E" w:rsidP="003D797E">
      <w:pPr>
        <w:rPr>
          <w:sz w:val="24"/>
          <w:szCs w:val="24"/>
        </w:rPr>
      </w:pPr>
    </w:p>
    <w:p w:rsidR="003D797E" w:rsidRPr="0047449E" w:rsidRDefault="003D797E" w:rsidP="003D797E">
      <w:pPr>
        <w:rPr>
          <w:sz w:val="24"/>
          <w:szCs w:val="24"/>
        </w:rPr>
      </w:pPr>
    </w:p>
    <w:p w:rsidR="003D797E" w:rsidRPr="0047449E" w:rsidRDefault="003D797E" w:rsidP="003D797E">
      <w:pPr>
        <w:rPr>
          <w:sz w:val="24"/>
          <w:szCs w:val="24"/>
        </w:rPr>
      </w:pPr>
    </w:p>
    <w:p w:rsidR="003D797E" w:rsidRDefault="003D797E" w:rsidP="003D797E">
      <w:pPr>
        <w:rPr>
          <w:sz w:val="24"/>
          <w:szCs w:val="24"/>
        </w:rPr>
      </w:pPr>
    </w:p>
    <w:p w:rsidR="003D797E" w:rsidRDefault="003D797E" w:rsidP="003D797E">
      <w:pPr>
        <w:tabs>
          <w:tab w:val="left" w:pos="2955"/>
        </w:tabs>
        <w:rPr>
          <w:sz w:val="24"/>
          <w:szCs w:val="24"/>
        </w:rPr>
      </w:pPr>
      <w:r>
        <w:rPr>
          <w:sz w:val="24"/>
          <w:szCs w:val="24"/>
        </w:rPr>
        <w:tab/>
        <w:t>ПРОГРАММА АНТИРИСКОВЫХ МЕР</w:t>
      </w:r>
    </w:p>
    <w:p w:rsidR="003D797E" w:rsidRDefault="003D797E" w:rsidP="003D797E">
      <w:pPr>
        <w:tabs>
          <w:tab w:val="left" w:pos="2955"/>
        </w:tabs>
        <w:rPr>
          <w:sz w:val="24"/>
          <w:szCs w:val="24"/>
        </w:rPr>
      </w:pPr>
    </w:p>
    <w:p w:rsidR="003D797E" w:rsidRPr="0047449E" w:rsidRDefault="003D797E" w:rsidP="003D797E">
      <w:pPr>
        <w:tabs>
          <w:tab w:val="left" w:pos="2685"/>
          <w:tab w:val="left" w:pos="2955"/>
        </w:tabs>
        <w:rPr>
          <w:sz w:val="28"/>
          <w:szCs w:val="28"/>
        </w:rPr>
        <w:sectPr w:rsidR="003D797E" w:rsidRPr="0047449E" w:rsidSect="0047449E">
          <w:pgSz w:w="11930" w:h="16860"/>
          <w:pgMar w:top="1120" w:right="20" w:bottom="280" w:left="100" w:header="720" w:footer="720" w:gutter="0"/>
          <w:cols w:space="720"/>
        </w:sectPr>
      </w:pPr>
      <w:r>
        <w:rPr>
          <w:sz w:val="24"/>
          <w:szCs w:val="24"/>
        </w:rPr>
        <w:tab/>
      </w:r>
      <w:r>
        <w:rPr>
          <w:sz w:val="28"/>
          <w:szCs w:val="28"/>
        </w:rPr>
        <w:t>«Низкое качество преодоления языковых и культурных барьеров</w:t>
      </w:r>
      <w:r w:rsidRPr="0047449E">
        <w:rPr>
          <w:sz w:val="28"/>
          <w:szCs w:val="28"/>
        </w:rPr>
        <w:t>»</w:t>
      </w:r>
      <w:r w:rsidRPr="0047449E">
        <w:rPr>
          <w:sz w:val="28"/>
          <w:szCs w:val="28"/>
        </w:rPr>
        <w:tab/>
      </w:r>
    </w:p>
    <w:p w:rsidR="003D797E" w:rsidRPr="00CD2171" w:rsidRDefault="003D797E" w:rsidP="00401451">
      <w:pPr>
        <w:tabs>
          <w:tab w:val="left" w:pos="961"/>
        </w:tabs>
        <w:spacing w:before="66"/>
        <w:ind w:right="3787"/>
        <w:rPr>
          <w:sz w:val="28"/>
        </w:rPr>
      </w:pPr>
      <w:r w:rsidRPr="00CD2171">
        <w:rPr>
          <w:b/>
          <w:sz w:val="28"/>
        </w:rPr>
        <w:lastRenderedPageBreak/>
        <w:t>Программа МКОУ «</w:t>
      </w:r>
      <w:proofErr w:type="spellStart"/>
      <w:r w:rsidRPr="00CD2171">
        <w:rPr>
          <w:b/>
          <w:sz w:val="28"/>
        </w:rPr>
        <w:t>Кванхидатлинская</w:t>
      </w:r>
      <w:proofErr w:type="spellEnd"/>
      <w:r w:rsidRPr="00CD2171">
        <w:rPr>
          <w:b/>
          <w:sz w:val="28"/>
        </w:rPr>
        <w:t xml:space="preserve"> ООШ» по повышению</w:t>
      </w:r>
      <w:r w:rsidRPr="00CD2171">
        <w:rPr>
          <w:b/>
          <w:spacing w:val="1"/>
          <w:sz w:val="28"/>
        </w:rPr>
        <w:t xml:space="preserve"> </w:t>
      </w:r>
      <w:r w:rsidRPr="00CD2171">
        <w:rPr>
          <w:b/>
          <w:sz w:val="28"/>
        </w:rPr>
        <w:t xml:space="preserve">качества преодоления </w:t>
      </w:r>
      <w:proofErr w:type="gramStart"/>
      <w:r w:rsidRPr="00CD2171">
        <w:rPr>
          <w:b/>
          <w:sz w:val="28"/>
        </w:rPr>
        <w:t>языковых  культурных</w:t>
      </w:r>
      <w:proofErr w:type="gramEnd"/>
      <w:r w:rsidRPr="00CD2171">
        <w:rPr>
          <w:b/>
          <w:sz w:val="28"/>
        </w:rPr>
        <w:t xml:space="preserve"> барьеров»</w:t>
      </w:r>
    </w:p>
    <w:p w:rsidR="003D797E" w:rsidRPr="00055FF2" w:rsidRDefault="003D797E" w:rsidP="003D797E">
      <w:pPr>
        <w:tabs>
          <w:tab w:val="left" w:pos="961"/>
        </w:tabs>
        <w:spacing w:before="66"/>
        <w:ind w:left="680" w:right="3787"/>
        <w:rPr>
          <w:sz w:val="28"/>
        </w:rPr>
      </w:pPr>
      <w:r>
        <w:rPr>
          <w:b/>
          <w:spacing w:val="-67"/>
          <w:sz w:val="28"/>
        </w:rPr>
        <w:t xml:space="preserve"> </w:t>
      </w:r>
      <w:r w:rsidRPr="00055FF2">
        <w:rPr>
          <w:b/>
          <w:spacing w:val="-67"/>
          <w:sz w:val="28"/>
        </w:rPr>
        <w:t xml:space="preserve"> </w:t>
      </w:r>
      <w:r w:rsidRPr="00055FF2">
        <w:rPr>
          <w:b/>
          <w:sz w:val="28"/>
        </w:rPr>
        <w:t>Цель:</w:t>
      </w:r>
      <w:r w:rsidRPr="00055FF2">
        <w:rPr>
          <w:b/>
          <w:spacing w:val="-3"/>
          <w:sz w:val="28"/>
        </w:rPr>
        <w:t xml:space="preserve"> </w:t>
      </w:r>
      <w:r>
        <w:rPr>
          <w:sz w:val="28"/>
        </w:rPr>
        <w:t>повышение уровня качества преодоления языковых и культурных барьеров</w:t>
      </w:r>
    </w:p>
    <w:p w:rsidR="003D797E" w:rsidRPr="00F64C0E" w:rsidRDefault="003D797E" w:rsidP="003D797E">
      <w:pPr>
        <w:pStyle w:val="TableParagraph"/>
        <w:spacing w:before="2" w:line="321" w:lineRule="exact"/>
        <w:ind w:left="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F64C0E">
        <w:rPr>
          <w:b/>
          <w:sz w:val="28"/>
          <w:szCs w:val="28"/>
        </w:rPr>
        <w:t xml:space="preserve">Задачи: </w:t>
      </w:r>
    </w:p>
    <w:p w:rsidR="003D797E" w:rsidRPr="003812AD" w:rsidRDefault="003D797E" w:rsidP="003D797E">
      <w:pPr>
        <w:spacing w:after="8" w:line="238" w:lineRule="auto"/>
        <w:ind w:left="6" w:right="300" w:firstLine="29"/>
        <w:rPr>
          <w:sz w:val="28"/>
          <w:szCs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-</w:t>
      </w:r>
      <w:r>
        <w:t>.</w:t>
      </w:r>
      <w:r>
        <w:rPr>
          <w:sz w:val="28"/>
          <w:szCs w:val="28"/>
        </w:rPr>
        <w:t>п</w:t>
      </w:r>
      <w:r w:rsidRPr="003812AD">
        <w:rPr>
          <w:sz w:val="28"/>
          <w:szCs w:val="28"/>
        </w:rPr>
        <w:t>реодоление</w:t>
      </w:r>
      <w:proofErr w:type="gramEnd"/>
      <w:r w:rsidRPr="003812AD">
        <w:rPr>
          <w:sz w:val="28"/>
          <w:szCs w:val="28"/>
        </w:rPr>
        <w:t xml:space="preserve"> языкового барьера участниками коммуникативного процесса, снятие психологических проблем</w:t>
      </w:r>
      <w:r>
        <w:rPr>
          <w:sz w:val="28"/>
          <w:szCs w:val="28"/>
        </w:rPr>
        <w:t>;</w:t>
      </w:r>
    </w:p>
    <w:p w:rsidR="003D797E" w:rsidRDefault="003D797E" w:rsidP="003D797E">
      <w:pPr>
        <w:pStyle w:val="TableParagraph"/>
        <w:spacing w:line="305" w:lineRule="exact"/>
        <w:ind w:lef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-ф</w:t>
      </w:r>
      <w:r w:rsidRPr="003812AD">
        <w:rPr>
          <w:sz w:val="28"/>
          <w:szCs w:val="28"/>
        </w:rPr>
        <w:t>ормирование адекватной оценки, легкое погружение учащихся в школьную образовательную среду,</w:t>
      </w:r>
    </w:p>
    <w:p w:rsidR="003D797E" w:rsidRDefault="003D797E" w:rsidP="003D797E">
      <w:pPr>
        <w:pStyle w:val="TableParagraph"/>
        <w:spacing w:line="305" w:lineRule="exact"/>
        <w:ind w:lef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3812AD">
        <w:rPr>
          <w:sz w:val="28"/>
          <w:szCs w:val="28"/>
        </w:rPr>
        <w:t xml:space="preserve"> установление </w:t>
      </w:r>
      <w:r>
        <w:rPr>
          <w:sz w:val="28"/>
          <w:szCs w:val="28"/>
        </w:rPr>
        <w:t xml:space="preserve">оценочной самостоятельности; </w:t>
      </w:r>
    </w:p>
    <w:p w:rsidR="003D797E" w:rsidRPr="00CD2171" w:rsidRDefault="003D797E" w:rsidP="003D797E">
      <w:pPr>
        <w:pStyle w:val="1"/>
        <w:spacing w:before="11"/>
        <w:rPr>
          <w:b w:val="0"/>
          <w:spacing w:val="2"/>
        </w:rPr>
      </w:pPr>
      <w:r>
        <w:t>-</w:t>
      </w:r>
      <w:r w:rsidRPr="00CD2171">
        <w:rPr>
          <w:b w:val="0"/>
        </w:rPr>
        <w:t>повышение мотивации педагогических работников для работы с детьми с неродным русским языком.</w:t>
      </w:r>
    </w:p>
    <w:p w:rsidR="003D797E" w:rsidRPr="00CD2171" w:rsidRDefault="003D797E" w:rsidP="003D797E">
      <w:pPr>
        <w:pStyle w:val="a3"/>
        <w:spacing w:before="5"/>
      </w:pPr>
      <w:r w:rsidRPr="00CD2171">
        <w:rPr>
          <w:spacing w:val="2"/>
        </w:rPr>
        <w:t xml:space="preserve"> </w:t>
      </w:r>
    </w:p>
    <w:p w:rsidR="003D797E" w:rsidRDefault="003D797E" w:rsidP="003D797E">
      <w:pPr>
        <w:pStyle w:val="1"/>
        <w:spacing w:before="5"/>
      </w:pPr>
      <w:r>
        <w:t>Ожидаемые</w:t>
      </w:r>
      <w:r>
        <w:rPr>
          <w:spacing w:val="-3"/>
        </w:rPr>
        <w:t xml:space="preserve"> </w:t>
      </w:r>
      <w:r>
        <w:t>результаты:</w:t>
      </w:r>
    </w:p>
    <w:p w:rsidR="006B03F8" w:rsidRPr="00401451" w:rsidRDefault="006B03F8" w:rsidP="003D797E">
      <w:pPr>
        <w:pStyle w:val="1"/>
        <w:spacing w:before="5"/>
        <w:rPr>
          <w:b w:val="0"/>
        </w:rPr>
      </w:pPr>
      <w:r>
        <w:t>-</w:t>
      </w:r>
      <w:r w:rsidR="004C0D71" w:rsidRPr="00401451">
        <w:rPr>
          <w:b w:val="0"/>
        </w:rPr>
        <w:t xml:space="preserve">охватить всех </w:t>
      </w:r>
      <w:proofErr w:type="gramStart"/>
      <w:r w:rsidR="004C0D71" w:rsidRPr="00401451">
        <w:rPr>
          <w:b w:val="0"/>
        </w:rPr>
        <w:t>обучающихся ,нуждающихся</w:t>
      </w:r>
      <w:proofErr w:type="gramEnd"/>
      <w:r w:rsidR="004C0D71" w:rsidRPr="00401451">
        <w:rPr>
          <w:b w:val="0"/>
        </w:rPr>
        <w:t xml:space="preserve"> в преодолении языковых барьеров дополнительными занятиями на 100%</w:t>
      </w:r>
    </w:p>
    <w:p w:rsidR="003D797E" w:rsidRPr="00401451" w:rsidRDefault="003D797E" w:rsidP="00401451">
      <w:pPr>
        <w:tabs>
          <w:tab w:val="left" w:pos="961"/>
        </w:tabs>
        <w:spacing w:before="6"/>
        <w:rPr>
          <w:sz w:val="28"/>
        </w:rPr>
      </w:pPr>
    </w:p>
    <w:p w:rsidR="003D797E" w:rsidRDefault="003D797E" w:rsidP="003D797E">
      <w:pPr>
        <w:pStyle w:val="a3"/>
        <w:spacing w:before="2"/>
        <w:ind w:left="0"/>
        <w:rPr>
          <w:sz w:val="29"/>
        </w:rPr>
      </w:pPr>
    </w:p>
    <w:tbl>
      <w:tblPr>
        <w:tblStyle w:val="TableNormal"/>
        <w:tblW w:w="14764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25"/>
        <w:gridCol w:w="4119"/>
        <w:gridCol w:w="2436"/>
        <w:gridCol w:w="2112"/>
        <w:gridCol w:w="2210"/>
        <w:gridCol w:w="1338"/>
      </w:tblGrid>
      <w:tr w:rsidR="003D797E" w:rsidTr="003D797E">
        <w:trPr>
          <w:trHeight w:val="1288"/>
        </w:trPr>
        <w:tc>
          <w:tcPr>
            <w:tcW w:w="624" w:type="dxa"/>
            <w:shd w:val="clear" w:color="auto" w:fill="A8D08D"/>
          </w:tcPr>
          <w:p w:rsidR="003D797E" w:rsidRDefault="003D797E" w:rsidP="00026111">
            <w:pPr>
              <w:pStyle w:val="TableParagraph"/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1925" w:type="dxa"/>
            <w:shd w:val="clear" w:color="auto" w:fill="A8D08D"/>
          </w:tcPr>
          <w:p w:rsidR="003D797E" w:rsidRPr="00716362" w:rsidRDefault="003D797E" w:rsidP="00026111">
            <w:pPr>
              <w:pStyle w:val="TableParagraph"/>
              <w:ind w:right="93"/>
              <w:rPr>
                <w:b/>
                <w:sz w:val="28"/>
                <w:lang w:val="ru-RU"/>
              </w:rPr>
            </w:pPr>
            <w:r w:rsidRPr="00716362">
              <w:rPr>
                <w:b/>
                <w:sz w:val="28"/>
                <w:lang w:val="ru-RU"/>
              </w:rPr>
              <w:t>Направление</w:t>
            </w:r>
            <w:r w:rsidRPr="00716362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716362">
              <w:rPr>
                <w:b/>
                <w:sz w:val="28"/>
                <w:lang w:val="ru-RU"/>
              </w:rPr>
              <w:t>в</w:t>
            </w:r>
          </w:p>
          <w:p w:rsidR="003D797E" w:rsidRPr="00716362" w:rsidRDefault="003D797E" w:rsidP="00026111">
            <w:pPr>
              <w:pStyle w:val="TableParagraph"/>
              <w:spacing w:line="322" w:lineRule="exact"/>
              <w:ind w:right="97"/>
              <w:rPr>
                <w:b/>
                <w:sz w:val="28"/>
                <w:lang w:val="ru-RU"/>
              </w:rPr>
            </w:pPr>
            <w:r w:rsidRPr="00716362">
              <w:rPr>
                <w:b/>
                <w:sz w:val="28"/>
                <w:lang w:val="ru-RU"/>
              </w:rPr>
              <w:t>соответствии</w:t>
            </w:r>
            <w:r w:rsidRPr="00716362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716362">
              <w:rPr>
                <w:b/>
                <w:sz w:val="28"/>
                <w:lang w:val="ru-RU"/>
              </w:rPr>
              <w:t>с риском</w:t>
            </w:r>
          </w:p>
        </w:tc>
        <w:tc>
          <w:tcPr>
            <w:tcW w:w="4119" w:type="dxa"/>
            <w:shd w:val="clear" w:color="auto" w:fill="A8D08D"/>
          </w:tcPr>
          <w:p w:rsidR="003D797E" w:rsidRDefault="003D797E" w:rsidP="00026111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Задача</w:t>
            </w:r>
            <w:proofErr w:type="spellEnd"/>
          </w:p>
        </w:tc>
        <w:tc>
          <w:tcPr>
            <w:tcW w:w="2436" w:type="dxa"/>
            <w:shd w:val="clear" w:color="auto" w:fill="A8D08D"/>
          </w:tcPr>
          <w:p w:rsidR="003D797E" w:rsidRDefault="003D797E" w:rsidP="00026111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Мероприятие</w:t>
            </w:r>
            <w:proofErr w:type="spellEnd"/>
          </w:p>
        </w:tc>
        <w:tc>
          <w:tcPr>
            <w:tcW w:w="2112" w:type="dxa"/>
            <w:shd w:val="clear" w:color="auto" w:fill="A8D08D"/>
          </w:tcPr>
          <w:p w:rsidR="003D797E" w:rsidRDefault="003D797E" w:rsidP="00026111">
            <w:pPr>
              <w:pStyle w:val="TableParagraph"/>
              <w:ind w:left="108" w:right="49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реализации</w:t>
            </w:r>
            <w:proofErr w:type="spellEnd"/>
          </w:p>
        </w:tc>
        <w:tc>
          <w:tcPr>
            <w:tcW w:w="2210" w:type="dxa"/>
            <w:shd w:val="clear" w:color="auto" w:fill="A8D08D"/>
          </w:tcPr>
          <w:p w:rsidR="003D797E" w:rsidRDefault="003D797E" w:rsidP="00026111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338" w:type="dxa"/>
            <w:shd w:val="clear" w:color="auto" w:fill="A8D08D"/>
          </w:tcPr>
          <w:p w:rsidR="003D797E" w:rsidRDefault="003D797E" w:rsidP="00026111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Показатели</w:t>
            </w:r>
            <w:proofErr w:type="spellEnd"/>
          </w:p>
        </w:tc>
      </w:tr>
      <w:tr w:rsidR="003D797E" w:rsidTr="003D797E">
        <w:trPr>
          <w:trHeight w:val="641"/>
        </w:trPr>
        <w:tc>
          <w:tcPr>
            <w:tcW w:w="624" w:type="dxa"/>
            <w:tcBorders>
              <w:bottom w:val="nil"/>
            </w:tcBorders>
            <w:shd w:val="clear" w:color="auto" w:fill="A8D08D"/>
          </w:tcPr>
          <w:p w:rsidR="003D797E" w:rsidRDefault="002B3115" w:rsidP="0002611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925" w:type="dxa"/>
            <w:tcBorders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15" w:lineRule="exact"/>
              <w:ind w:left="0"/>
              <w:rPr>
                <w:sz w:val="28"/>
                <w:lang w:val="ru-RU"/>
              </w:rPr>
            </w:pPr>
            <w:r w:rsidRPr="00716362">
              <w:rPr>
                <w:sz w:val="28"/>
                <w:lang w:val="ru-RU"/>
              </w:rPr>
              <w:t>Низкое качество преодоления языковых и культурных барьеров.</w:t>
            </w:r>
          </w:p>
        </w:tc>
        <w:tc>
          <w:tcPr>
            <w:tcW w:w="4119" w:type="dxa"/>
            <w:tcBorders>
              <w:bottom w:val="nil"/>
            </w:tcBorders>
          </w:tcPr>
          <w:p w:rsidR="003D797E" w:rsidRPr="00716362" w:rsidRDefault="003D797E" w:rsidP="00026111">
            <w:pPr>
              <w:spacing w:after="8" w:line="238" w:lineRule="auto"/>
              <w:ind w:left="6" w:right="300" w:firstLine="29"/>
              <w:rPr>
                <w:sz w:val="28"/>
                <w:szCs w:val="28"/>
                <w:lang w:val="ru-RU"/>
              </w:rPr>
            </w:pPr>
            <w:r w:rsidRPr="00716362">
              <w:rPr>
                <w:sz w:val="28"/>
                <w:szCs w:val="28"/>
                <w:lang w:val="ru-RU"/>
              </w:rPr>
              <w:t>Преодоление языкового барьера участниками коммуникативного процесса, снятие психологических проблем</w:t>
            </w:r>
          </w:p>
          <w:p w:rsidR="003D797E" w:rsidRPr="00716362" w:rsidRDefault="003D797E" w:rsidP="00026111">
            <w:pPr>
              <w:pStyle w:val="TableParagraph"/>
              <w:spacing w:line="315" w:lineRule="exact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2436" w:type="dxa"/>
            <w:tcBorders>
              <w:bottom w:val="nil"/>
            </w:tcBorders>
          </w:tcPr>
          <w:p w:rsidR="003D797E" w:rsidRPr="00716362" w:rsidRDefault="004C0D71" w:rsidP="00026111">
            <w:pPr>
              <w:pStyle w:val="TableParagraph"/>
              <w:spacing w:line="315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Провести читательские конференций</w:t>
            </w:r>
          </w:p>
        </w:tc>
        <w:tc>
          <w:tcPr>
            <w:tcW w:w="2112" w:type="dxa"/>
            <w:tcBorders>
              <w:bottom w:val="nil"/>
            </w:tcBorders>
          </w:tcPr>
          <w:p w:rsidR="003D797E" w:rsidRDefault="003D797E" w:rsidP="00026111">
            <w:pPr>
              <w:pStyle w:val="TableParagraph"/>
              <w:spacing w:line="196" w:lineRule="auto"/>
              <w:ind w:left="108" w:right="443"/>
              <w:rPr>
                <w:sz w:val="28"/>
              </w:rPr>
            </w:pPr>
            <w:proofErr w:type="spellStart"/>
            <w:r>
              <w:rPr>
                <w:sz w:val="28"/>
              </w:rPr>
              <w:t>Май,октябрь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2022г.</w:t>
            </w:r>
          </w:p>
        </w:tc>
        <w:tc>
          <w:tcPr>
            <w:tcW w:w="2210" w:type="dxa"/>
            <w:tcBorders>
              <w:bottom w:val="nil"/>
            </w:tcBorders>
          </w:tcPr>
          <w:p w:rsidR="003D797E" w:rsidRPr="002B3115" w:rsidRDefault="003D797E" w:rsidP="0040145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  <w:p w:rsidR="003D797E" w:rsidRPr="00401451" w:rsidRDefault="00401451" w:rsidP="00026111">
            <w:pPr>
              <w:pStyle w:val="TableParagraph"/>
              <w:spacing w:line="307" w:lineRule="exact"/>
              <w:ind w:left="109"/>
              <w:rPr>
                <w:sz w:val="28"/>
                <w:lang w:val="ru-RU"/>
              </w:rPr>
            </w:pPr>
            <w:proofErr w:type="spellStart"/>
            <w:r w:rsidRPr="00401451">
              <w:rPr>
                <w:sz w:val="28"/>
                <w:lang w:val="ru-RU"/>
              </w:rPr>
              <w:t>З</w:t>
            </w:r>
            <w:r w:rsidR="003D797E" w:rsidRPr="00401451">
              <w:rPr>
                <w:sz w:val="28"/>
                <w:lang w:val="ru-RU"/>
              </w:rPr>
              <w:t>ам.директора</w:t>
            </w:r>
            <w:proofErr w:type="spellEnd"/>
            <w:r>
              <w:rPr>
                <w:sz w:val="28"/>
                <w:lang w:val="ru-RU"/>
              </w:rPr>
              <w:t xml:space="preserve"> по </w:t>
            </w:r>
            <w:proofErr w:type="spellStart"/>
            <w:r>
              <w:rPr>
                <w:sz w:val="28"/>
                <w:lang w:val="ru-RU"/>
              </w:rPr>
              <w:t>УВР,Кл.рук</w:t>
            </w:r>
            <w:proofErr w:type="spellEnd"/>
            <w:r>
              <w:rPr>
                <w:sz w:val="28"/>
                <w:lang w:val="ru-RU"/>
              </w:rPr>
              <w:t>.</w:t>
            </w:r>
          </w:p>
        </w:tc>
        <w:tc>
          <w:tcPr>
            <w:tcW w:w="1338" w:type="dxa"/>
            <w:tcBorders>
              <w:bottom w:val="nil"/>
            </w:tcBorders>
          </w:tcPr>
          <w:p w:rsidR="003D797E" w:rsidRPr="00401451" w:rsidRDefault="003D797E" w:rsidP="00026111">
            <w:pPr>
              <w:pStyle w:val="TableParagraph"/>
              <w:spacing w:line="315" w:lineRule="exact"/>
              <w:ind w:left="0"/>
              <w:rPr>
                <w:sz w:val="28"/>
                <w:lang w:val="ru-RU"/>
              </w:rPr>
            </w:pPr>
          </w:p>
        </w:tc>
      </w:tr>
      <w:tr w:rsidR="003D797E" w:rsidTr="003D797E">
        <w:trPr>
          <w:trHeight w:val="321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8D08D"/>
          </w:tcPr>
          <w:p w:rsidR="003D797E" w:rsidRPr="00401451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3D797E" w:rsidRPr="00401451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3D797E" w:rsidRPr="00401451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D797E" w:rsidRPr="00401451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3D797E" w:rsidRPr="00401451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3D797E" w:rsidRPr="00401451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3D797E" w:rsidRPr="00401451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</w:tr>
      <w:tr w:rsidR="003D797E" w:rsidTr="003D797E">
        <w:trPr>
          <w:trHeight w:val="321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8D08D"/>
          </w:tcPr>
          <w:p w:rsidR="003D797E" w:rsidRPr="00401451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3D797E" w:rsidRPr="00401451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3D797E" w:rsidRPr="00401451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D797E" w:rsidRPr="00401451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3D797E" w:rsidRPr="00401451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3D797E" w:rsidRPr="00401451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3D797E" w:rsidRPr="00401451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</w:tr>
      <w:tr w:rsidR="003D797E" w:rsidTr="003D797E">
        <w:trPr>
          <w:trHeight w:val="322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8D08D"/>
          </w:tcPr>
          <w:p w:rsidR="003D797E" w:rsidRPr="00401451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3D797E" w:rsidRPr="00401451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17" w:lineRule="exact"/>
              <w:ind w:left="0"/>
              <w:rPr>
                <w:sz w:val="28"/>
                <w:lang w:val="ru-RU"/>
              </w:rPr>
            </w:pPr>
            <w:r w:rsidRPr="00716362">
              <w:rPr>
                <w:sz w:val="28"/>
                <w:szCs w:val="28"/>
                <w:lang w:val="ru-RU"/>
              </w:rPr>
              <w:t>Формирование адекватной оценки, легкое погружение учащихся в школьную образовательную среду, установление оценочной самостоятельности</w:t>
            </w:r>
          </w:p>
          <w:p w:rsidR="003D797E" w:rsidRPr="00716362" w:rsidRDefault="003D797E" w:rsidP="00026111">
            <w:pPr>
              <w:rPr>
                <w:lang w:val="ru-RU"/>
              </w:rPr>
            </w:pPr>
          </w:p>
          <w:p w:rsidR="003D797E" w:rsidRPr="00716362" w:rsidRDefault="003D797E" w:rsidP="00026111">
            <w:pPr>
              <w:pStyle w:val="TableParagraph"/>
              <w:spacing w:line="303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D797E" w:rsidRPr="00716362" w:rsidRDefault="002B3115" w:rsidP="00026111">
            <w:pPr>
              <w:pStyle w:val="TableParagraph"/>
              <w:spacing w:line="303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Провести дополнительные занятия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3D797E" w:rsidRDefault="002B3115" w:rsidP="00026111">
            <w:pPr>
              <w:pStyle w:val="TableParagraph"/>
              <w:tabs>
                <w:tab w:val="left" w:pos="873"/>
                <w:tab w:val="left" w:pos="1873"/>
              </w:tabs>
              <w:ind w:left="108" w:right="9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месяц</w:t>
            </w:r>
            <w:proofErr w:type="spellEnd"/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3D797E" w:rsidRDefault="002B3115" w:rsidP="00026111">
            <w:pPr>
              <w:pStyle w:val="TableParagraph"/>
              <w:spacing w:line="303" w:lineRule="exac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рус</w:t>
            </w:r>
            <w:bookmarkStart w:id="0" w:name="_GoBack"/>
            <w:bookmarkEnd w:id="0"/>
            <w:r>
              <w:rPr>
                <w:sz w:val="28"/>
              </w:rPr>
              <w:t>ского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языка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литературы</w:t>
            </w:r>
            <w:proofErr w:type="spellEnd"/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3D797E" w:rsidRDefault="003D797E" w:rsidP="00026111">
            <w:pPr>
              <w:pStyle w:val="TableParagraph"/>
              <w:ind w:left="109" w:right="460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Положительная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динамика</w:t>
            </w:r>
            <w:proofErr w:type="spellEnd"/>
          </w:p>
        </w:tc>
      </w:tr>
      <w:tr w:rsidR="003D797E" w:rsidTr="003D797E">
        <w:trPr>
          <w:trHeight w:val="322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8D08D"/>
          </w:tcPr>
          <w:p w:rsidR="003D797E" w:rsidRDefault="003D797E" w:rsidP="00026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3D797E" w:rsidRDefault="003D797E" w:rsidP="00026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3" w:lineRule="exact"/>
              <w:ind w:left="0"/>
              <w:rPr>
                <w:sz w:val="28"/>
                <w:lang w:val="ru-RU"/>
              </w:rPr>
            </w:pPr>
            <w:r w:rsidRPr="00716362">
              <w:rPr>
                <w:sz w:val="28"/>
                <w:szCs w:val="28"/>
                <w:lang w:val="ru-RU"/>
              </w:rPr>
              <w:t>Повышение мотивации педагогических работников для работы с детьми с неродным русским языком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D797E" w:rsidRPr="00716362" w:rsidRDefault="004C0D71" w:rsidP="00026111">
            <w:pPr>
              <w:pStyle w:val="TableParagraph"/>
              <w:spacing w:line="303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Привлечение к участию в «День русского языка» и творческих конкурсах.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3D797E" w:rsidRPr="00716362" w:rsidRDefault="002B3115" w:rsidP="002B3115">
            <w:pPr>
              <w:pStyle w:val="TableParagraph"/>
              <w:tabs>
                <w:tab w:val="left" w:pos="1873"/>
              </w:tabs>
              <w:ind w:left="0" w:right="94"/>
              <w:rPr>
                <w:sz w:val="28"/>
                <w:lang w:val="ru-RU"/>
              </w:rPr>
            </w:pPr>
            <w:proofErr w:type="gramStart"/>
            <w:r w:rsidRPr="00716362">
              <w:rPr>
                <w:spacing w:val="-4"/>
                <w:sz w:val="28"/>
                <w:lang w:val="ru-RU"/>
              </w:rPr>
              <w:t>В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 w:rsidR="003D797E" w:rsidRPr="00716362">
              <w:rPr>
                <w:spacing w:val="-67"/>
                <w:sz w:val="28"/>
                <w:lang w:val="ru-RU"/>
              </w:rPr>
              <w:t xml:space="preserve"> </w:t>
            </w:r>
            <w:r w:rsidR="003D797E" w:rsidRPr="00716362">
              <w:rPr>
                <w:sz w:val="28"/>
                <w:lang w:val="ru-RU"/>
              </w:rPr>
              <w:t>соответствии</w:t>
            </w:r>
            <w:proofErr w:type="gramEnd"/>
            <w:r w:rsidR="003D797E" w:rsidRPr="00716362">
              <w:rPr>
                <w:spacing w:val="34"/>
                <w:sz w:val="28"/>
                <w:lang w:val="ru-RU"/>
              </w:rPr>
              <w:t xml:space="preserve"> </w:t>
            </w:r>
            <w:r w:rsidR="003D797E" w:rsidRPr="00716362">
              <w:rPr>
                <w:sz w:val="28"/>
                <w:lang w:val="ru-RU"/>
              </w:rPr>
              <w:t>с</w:t>
            </w:r>
            <w:r>
              <w:rPr>
                <w:sz w:val="28"/>
                <w:lang w:val="ru-RU"/>
              </w:rPr>
              <w:t xml:space="preserve"> </w:t>
            </w:r>
            <w:r w:rsidR="003D797E" w:rsidRPr="00716362">
              <w:rPr>
                <w:spacing w:val="-67"/>
                <w:sz w:val="28"/>
                <w:lang w:val="ru-RU"/>
              </w:rPr>
              <w:t xml:space="preserve"> </w:t>
            </w:r>
            <w:r w:rsidR="003D797E" w:rsidRPr="00716362">
              <w:rPr>
                <w:sz w:val="28"/>
                <w:lang w:val="ru-RU"/>
              </w:rPr>
              <w:t>планом</w:t>
            </w:r>
            <w:r w:rsidR="003D797E" w:rsidRPr="00716362">
              <w:rPr>
                <w:spacing w:val="1"/>
                <w:sz w:val="28"/>
                <w:lang w:val="ru-RU"/>
              </w:rPr>
              <w:t xml:space="preserve"> </w:t>
            </w:r>
            <w:r w:rsidR="003D797E" w:rsidRPr="00716362">
              <w:rPr>
                <w:spacing w:val="-1"/>
                <w:sz w:val="28"/>
                <w:lang w:val="ru-RU"/>
              </w:rPr>
              <w:t>воспитательной</w:t>
            </w:r>
          </w:p>
          <w:p w:rsidR="003D797E" w:rsidRPr="002B3115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  <w:r w:rsidRPr="002B3115">
              <w:rPr>
                <w:sz w:val="28"/>
                <w:lang w:val="ru-RU"/>
              </w:rPr>
              <w:t>работы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01451" w:rsidRPr="00401451" w:rsidRDefault="00401451" w:rsidP="00026111">
            <w:pPr>
              <w:pStyle w:val="TableParagraph"/>
              <w:spacing w:line="303" w:lineRule="exact"/>
              <w:ind w:left="0"/>
              <w:rPr>
                <w:sz w:val="28"/>
                <w:lang w:val="ru-RU"/>
              </w:rPr>
            </w:pPr>
            <w:proofErr w:type="spellStart"/>
            <w:r w:rsidRPr="00401451">
              <w:rPr>
                <w:sz w:val="28"/>
                <w:lang w:val="ru-RU"/>
              </w:rPr>
              <w:t>Зам.директора</w:t>
            </w:r>
            <w:proofErr w:type="spellEnd"/>
            <w:r w:rsidRPr="00401451">
              <w:rPr>
                <w:sz w:val="28"/>
                <w:lang w:val="ru-RU"/>
              </w:rPr>
              <w:t xml:space="preserve"> по </w:t>
            </w:r>
            <w:proofErr w:type="spellStart"/>
            <w:r w:rsidRPr="00401451">
              <w:rPr>
                <w:sz w:val="28"/>
                <w:lang w:val="ru-RU"/>
              </w:rPr>
              <w:t>УВР,Учителя</w:t>
            </w:r>
            <w:proofErr w:type="spellEnd"/>
            <w:r w:rsidRPr="00401451">
              <w:rPr>
                <w:sz w:val="28"/>
                <w:lang w:val="ru-RU"/>
              </w:rPr>
              <w:t>-предметники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109" w:right="447"/>
              <w:rPr>
                <w:sz w:val="28"/>
                <w:lang w:val="ru-RU"/>
              </w:rPr>
            </w:pPr>
            <w:r w:rsidRPr="00716362">
              <w:rPr>
                <w:sz w:val="28"/>
                <w:lang w:val="ru-RU"/>
              </w:rPr>
              <w:t>Планы</w:t>
            </w:r>
            <w:r w:rsidRPr="00716362">
              <w:rPr>
                <w:spacing w:val="1"/>
                <w:sz w:val="28"/>
                <w:lang w:val="ru-RU"/>
              </w:rPr>
              <w:t xml:space="preserve"> </w:t>
            </w:r>
            <w:r w:rsidRPr="00716362">
              <w:rPr>
                <w:spacing w:val="-1"/>
                <w:sz w:val="28"/>
                <w:lang w:val="ru-RU"/>
              </w:rPr>
              <w:t>воспитательной</w:t>
            </w:r>
            <w:r w:rsidRPr="00716362">
              <w:rPr>
                <w:spacing w:val="-67"/>
                <w:sz w:val="28"/>
                <w:lang w:val="ru-RU"/>
              </w:rPr>
              <w:t xml:space="preserve"> </w:t>
            </w:r>
            <w:r w:rsidRPr="00716362">
              <w:rPr>
                <w:sz w:val="28"/>
                <w:lang w:val="ru-RU"/>
              </w:rPr>
              <w:t>работы</w:t>
            </w:r>
          </w:p>
          <w:p w:rsidR="003D797E" w:rsidRPr="00716362" w:rsidRDefault="003D797E" w:rsidP="00026111">
            <w:pPr>
              <w:pStyle w:val="TableParagraph"/>
              <w:spacing w:line="303" w:lineRule="exact"/>
              <w:ind w:left="0"/>
              <w:rPr>
                <w:sz w:val="28"/>
                <w:lang w:val="ru-RU"/>
              </w:rPr>
            </w:pPr>
            <w:r w:rsidRPr="00716362">
              <w:rPr>
                <w:sz w:val="28"/>
                <w:lang w:val="ru-RU"/>
              </w:rPr>
              <w:t>скорректированы</w:t>
            </w:r>
            <w:r w:rsidRPr="00716362">
              <w:rPr>
                <w:spacing w:val="-67"/>
                <w:sz w:val="28"/>
                <w:lang w:val="ru-RU"/>
              </w:rPr>
              <w:t xml:space="preserve"> </w:t>
            </w:r>
            <w:r w:rsidRPr="00716362">
              <w:rPr>
                <w:sz w:val="28"/>
                <w:lang w:val="ru-RU"/>
              </w:rPr>
              <w:t>всеми</w:t>
            </w:r>
            <w:r w:rsidRPr="00716362">
              <w:rPr>
                <w:spacing w:val="-12"/>
                <w:sz w:val="28"/>
                <w:lang w:val="ru-RU"/>
              </w:rPr>
              <w:t xml:space="preserve"> </w:t>
            </w:r>
            <w:r w:rsidRPr="00716362">
              <w:rPr>
                <w:sz w:val="28"/>
                <w:lang w:val="ru-RU"/>
              </w:rPr>
              <w:t>педагогами</w:t>
            </w:r>
          </w:p>
        </w:tc>
      </w:tr>
      <w:tr w:rsidR="003D797E" w:rsidTr="003D797E">
        <w:trPr>
          <w:trHeight w:val="321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8D08D"/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</w:tr>
      <w:tr w:rsidR="003D797E" w:rsidTr="003D797E">
        <w:trPr>
          <w:trHeight w:val="321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8D08D"/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</w:tr>
      <w:tr w:rsidR="003D797E" w:rsidTr="003D797E">
        <w:trPr>
          <w:trHeight w:val="321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8D08D"/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</w:tr>
      <w:tr w:rsidR="003D797E" w:rsidTr="003D797E">
        <w:trPr>
          <w:trHeight w:val="321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8D08D"/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</w:tr>
      <w:tr w:rsidR="003D797E" w:rsidTr="003D797E">
        <w:trPr>
          <w:trHeight w:val="322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8D08D"/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3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3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3" w:lineRule="exact"/>
              <w:ind w:left="0"/>
              <w:rPr>
                <w:sz w:val="28"/>
                <w:lang w:val="ru-RU"/>
              </w:rPr>
            </w:pPr>
          </w:p>
        </w:tc>
      </w:tr>
      <w:tr w:rsidR="003D797E" w:rsidTr="003D797E">
        <w:trPr>
          <w:trHeight w:val="322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8D08D"/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3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3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3" w:lineRule="exact"/>
              <w:ind w:left="0"/>
              <w:rPr>
                <w:sz w:val="28"/>
                <w:lang w:val="ru-RU"/>
              </w:rPr>
            </w:pPr>
          </w:p>
        </w:tc>
      </w:tr>
      <w:tr w:rsidR="003D797E" w:rsidTr="003D797E">
        <w:trPr>
          <w:trHeight w:val="321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8D08D"/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3D797E" w:rsidRPr="00716362" w:rsidRDefault="003D797E" w:rsidP="00026111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</w:p>
        </w:tc>
      </w:tr>
    </w:tbl>
    <w:p w:rsidR="003D797E" w:rsidRDefault="003D797E" w:rsidP="003D797E">
      <w:pPr>
        <w:tabs>
          <w:tab w:val="left" w:pos="1410"/>
        </w:tabs>
        <w:rPr>
          <w:sz w:val="28"/>
        </w:rPr>
      </w:pPr>
    </w:p>
    <w:p w:rsidR="0065011F" w:rsidRDefault="003D797E" w:rsidP="003D797E">
      <w:r>
        <w:rPr>
          <w:sz w:val="28"/>
        </w:rPr>
        <w:tab/>
      </w:r>
    </w:p>
    <w:sectPr w:rsidR="0065011F" w:rsidSect="003D797E">
      <w:pgSz w:w="16838" w:h="11906" w:orient="landscape"/>
      <w:pgMar w:top="1701" w:right="237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C7"/>
    <w:rsid w:val="002B3115"/>
    <w:rsid w:val="003D797E"/>
    <w:rsid w:val="00401451"/>
    <w:rsid w:val="004C0D71"/>
    <w:rsid w:val="0065011F"/>
    <w:rsid w:val="006B03F8"/>
    <w:rsid w:val="00A93EC7"/>
    <w:rsid w:val="00C3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6299"/>
  <w15:chartTrackingRefBased/>
  <w15:docId w15:val="{98077A96-F46D-4B0C-BC1C-F70678E3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7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D797E"/>
    <w:pPr>
      <w:ind w:left="6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D797E"/>
    <w:pPr>
      <w:ind w:left="68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D797E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3D797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D79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3D797E"/>
    <w:pPr>
      <w:ind w:left="680"/>
    </w:pPr>
  </w:style>
  <w:style w:type="paragraph" w:customStyle="1" w:styleId="TableParagraph">
    <w:name w:val="Table Paragraph"/>
    <w:basedOn w:val="a"/>
    <w:uiPriority w:val="1"/>
    <w:qFormat/>
    <w:rsid w:val="003D797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-повышение мотивации педагогических работников для работы с детьми с неродным ру</vt:lpstr>
      <vt:lpstr>Ожидаемые результаты:</vt:lpstr>
      <vt:lpstr>-охватить всех обучающихся ,нуждающихся в преодолении языковых барьеров дополнит</vt:lpstr>
    </vt:vector>
  </TitlesOfParts>
  <Company>SPecialiST RePack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8</cp:revision>
  <dcterms:created xsi:type="dcterms:W3CDTF">2022-03-21T09:34:00Z</dcterms:created>
  <dcterms:modified xsi:type="dcterms:W3CDTF">2022-03-21T20:01:00Z</dcterms:modified>
</cp:coreProperties>
</file>