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A7B" w:rsidRPr="00473CFF" w:rsidRDefault="00A00010" w:rsidP="00473CFF">
      <w:pPr>
        <w:ind w:left="-1985"/>
        <w:rPr>
          <w:noProof/>
          <w:sz w:val="28"/>
          <w:szCs w:val="28"/>
          <w:lang w:eastAsia="ru-RU"/>
        </w:rPr>
      </w:pPr>
      <w:r w:rsidRPr="00A00010">
        <w:rPr>
          <w:noProof/>
          <w:sz w:val="28"/>
          <w:szCs w:val="28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1pt;height:1245pt" o:ole="">
            <v:imagedata r:id="rId6" o:title=""/>
          </v:shape>
          <o:OLEObject Type="Embed" ProgID="Acrobat.Document.DC" ShapeID="_x0000_i1025" DrawAspect="Content" ObjectID="_1714676645" r:id="rId7"/>
        </w:object>
      </w:r>
    </w:p>
    <w:p w:rsidR="009A0012" w:rsidRPr="00143B4D" w:rsidRDefault="00143B4D" w:rsidP="00143B4D">
      <w:pPr>
        <w:spacing w:line="360" w:lineRule="auto"/>
        <w:ind w:right="113"/>
        <w:rPr>
          <w:sz w:val="28"/>
        </w:rPr>
      </w:pPr>
      <w:r>
        <w:rPr>
          <w:sz w:val="28"/>
        </w:rPr>
        <w:t xml:space="preserve">      </w:t>
      </w:r>
      <w:r w:rsidR="00943D7C">
        <w:rPr>
          <w:b/>
          <w:sz w:val="28"/>
        </w:rPr>
        <w:t xml:space="preserve">          </w:t>
      </w:r>
    </w:p>
    <w:p w:rsidR="007818EB" w:rsidRPr="007818EB" w:rsidRDefault="00C200DA" w:rsidP="007818EB">
      <w:pPr>
        <w:pStyle w:val="a3"/>
        <w:spacing w:line="276" w:lineRule="auto"/>
        <w:ind w:left="0" w:right="832"/>
        <w:jc w:val="both"/>
      </w:pPr>
      <w:r>
        <w:rPr>
          <w:b/>
        </w:rPr>
        <w:t xml:space="preserve">1. </w:t>
      </w:r>
      <w:r w:rsidR="007818EB" w:rsidRPr="007818EB">
        <w:rPr>
          <w:b/>
        </w:rPr>
        <w:t xml:space="preserve">Цель: </w:t>
      </w:r>
      <w:r w:rsidR="007818EB" w:rsidRPr="007818EB">
        <w:rPr>
          <w:color w:val="000000"/>
          <w:szCs w:val="22"/>
          <w:lang w:eastAsia="ru-RU"/>
        </w:rPr>
        <w:t>повышение уровня материально-технического о</w:t>
      </w:r>
      <w:r w:rsidR="00E14CD2">
        <w:rPr>
          <w:color w:val="000000"/>
          <w:szCs w:val="22"/>
          <w:lang w:eastAsia="ru-RU"/>
        </w:rPr>
        <w:t>снащения школы</w:t>
      </w:r>
      <w:r w:rsidR="007818EB" w:rsidRPr="007818EB">
        <w:rPr>
          <w:color w:val="000000"/>
          <w:szCs w:val="22"/>
          <w:lang w:eastAsia="ru-RU"/>
        </w:rPr>
        <w:t>; устранение недостатка обеспеченности современными средствами обучения, недостаточного обеспечения образовательного процесса новейшим оборудованием, техникой.</w:t>
      </w:r>
    </w:p>
    <w:p w:rsidR="007818EB" w:rsidRDefault="007818EB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</w:p>
    <w:p w:rsidR="007E3463" w:rsidRPr="007818EB" w:rsidRDefault="007E3463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</w:p>
    <w:p w:rsidR="007818EB" w:rsidRPr="007818EB" w:rsidRDefault="00C200DA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  <w:r>
        <w:t xml:space="preserve">2. </w:t>
      </w:r>
      <w:r w:rsidR="007818EB" w:rsidRPr="007818EB">
        <w:t>Задачи: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Модернизировать материально техническую базу, участвуя в проекте «Ц</w:t>
      </w:r>
      <w:r w:rsidR="00757DEF">
        <w:rPr>
          <w:sz w:val="28"/>
          <w:szCs w:val="28"/>
        </w:rPr>
        <w:t>ифровая образовательная среда</w:t>
      </w:r>
      <w:r w:rsidRPr="007818EB">
        <w:rPr>
          <w:sz w:val="28"/>
          <w:szCs w:val="28"/>
        </w:rPr>
        <w:t>»;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after="4" w:line="276" w:lineRule="auto"/>
        <w:ind w:right="581"/>
        <w:rPr>
          <w:sz w:val="28"/>
          <w:szCs w:val="28"/>
        </w:rPr>
      </w:pPr>
      <w:r w:rsidRPr="007818EB">
        <w:rPr>
          <w:sz w:val="28"/>
          <w:szCs w:val="28"/>
        </w:rPr>
        <w:t>Обеспечение библиотечного фонда</w:t>
      </w:r>
      <w:r w:rsidRPr="007818EB">
        <w:t xml:space="preserve"> </w:t>
      </w:r>
      <w:r w:rsidRPr="007818EB">
        <w:rPr>
          <w:sz w:val="28"/>
          <w:szCs w:val="28"/>
        </w:rPr>
        <w:t>учебно-методических пособиях, справочной литературе;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Проведение текущего ремонта;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 xml:space="preserve">Обеспечение безопасности образовательного процесса; 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 xml:space="preserve">Создание условий для коммуникационных технологий. </w:t>
      </w:r>
    </w:p>
    <w:p w:rsidR="007818EB" w:rsidRDefault="007818EB" w:rsidP="007818EB">
      <w:pPr>
        <w:pStyle w:val="11"/>
        <w:spacing w:before="76" w:line="276" w:lineRule="auto"/>
        <w:ind w:left="0" w:firstLine="567"/>
        <w:jc w:val="both"/>
      </w:pPr>
    </w:p>
    <w:p w:rsidR="007E3463" w:rsidRDefault="007E3463" w:rsidP="007818EB">
      <w:pPr>
        <w:pStyle w:val="11"/>
        <w:spacing w:before="76" w:line="276" w:lineRule="auto"/>
        <w:ind w:left="0" w:firstLine="567"/>
        <w:jc w:val="both"/>
      </w:pPr>
    </w:p>
    <w:p w:rsidR="00143B4D" w:rsidRDefault="00C200DA" w:rsidP="00143B4D">
      <w:pPr>
        <w:pStyle w:val="11"/>
        <w:spacing w:before="76" w:line="276" w:lineRule="auto"/>
        <w:ind w:left="0" w:firstLine="0"/>
        <w:jc w:val="both"/>
      </w:pPr>
      <w:r>
        <w:t xml:space="preserve">3. </w:t>
      </w:r>
      <w:r w:rsidR="00143B4D">
        <w:t>Целевые показатели: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 xml:space="preserve">Оценка скорости Интернет-соединения: заявленная </w:t>
      </w:r>
      <w:r w:rsidR="00C200DA" w:rsidRPr="00E14CD2">
        <w:rPr>
          <w:b w:val="0"/>
        </w:rPr>
        <w:t>Интернет-провайдером</w:t>
      </w:r>
      <w:r w:rsidRPr="00E14CD2">
        <w:rPr>
          <w:b w:val="0"/>
        </w:rPr>
        <w:t xml:space="preserve"> и фактическая 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 xml:space="preserve">Процент рабочих мест учителя оборудованных компьютерной техникой, из них маломощной, устаревшей, требующей замены или переоснащения. 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>Процент учебных классов</w:t>
      </w:r>
      <w:r w:rsidR="002A6EEC">
        <w:rPr>
          <w:b w:val="0"/>
        </w:rPr>
        <w:t>,</w:t>
      </w:r>
      <w:r w:rsidRPr="00E14CD2">
        <w:rPr>
          <w:b w:val="0"/>
        </w:rPr>
        <w:t xml:space="preserve"> оборудованных проектором или интерактивной доской 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>К</w:t>
      </w:r>
      <w:r w:rsidR="002A6EEC">
        <w:rPr>
          <w:b w:val="0"/>
        </w:rPr>
        <w:t xml:space="preserve">оличество единиц компьютерной </w:t>
      </w:r>
      <w:r w:rsidRPr="00E14CD2">
        <w:rPr>
          <w:b w:val="0"/>
        </w:rPr>
        <w:t>техники</w:t>
      </w:r>
      <w:r w:rsidR="002A6EEC">
        <w:rPr>
          <w:b w:val="0"/>
        </w:rPr>
        <w:t>,</w:t>
      </w:r>
      <w:r w:rsidRPr="00E14CD2">
        <w:rPr>
          <w:b w:val="0"/>
        </w:rPr>
        <w:t xml:space="preserve"> используемой в учебном процессе, из них маломощной, устаревшей, требующей замены или переоснащения; </w:t>
      </w:r>
    </w:p>
    <w:p w:rsidR="00143B4D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>Со</w:t>
      </w:r>
      <w:r w:rsidR="002A6EEC">
        <w:rPr>
          <w:b w:val="0"/>
        </w:rPr>
        <w:t xml:space="preserve">отношение единиц компьютерной </w:t>
      </w:r>
      <w:r w:rsidRPr="00E14CD2">
        <w:rPr>
          <w:b w:val="0"/>
        </w:rPr>
        <w:t>техники, используемой в учебном</w:t>
      </w:r>
      <w:r w:rsidR="002A6EEC" w:rsidRPr="002A6EEC">
        <w:t xml:space="preserve"> </w:t>
      </w:r>
      <w:r w:rsidR="002A6EEC" w:rsidRPr="002A6EEC">
        <w:rPr>
          <w:b w:val="0"/>
        </w:rPr>
        <w:t>процессе, к численности обучающихся;</w:t>
      </w:r>
    </w:p>
    <w:p w:rsidR="00143B4D" w:rsidRDefault="002A6EEC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>
        <w:rPr>
          <w:b w:val="0"/>
        </w:rPr>
        <w:t xml:space="preserve">Оценка состояния </w:t>
      </w:r>
      <w:r w:rsidR="00C200DA">
        <w:rPr>
          <w:b w:val="0"/>
        </w:rPr>
        <w:t>школьных помещений, классов.</w:t>
      </w:r>
      <w:r>
        <w:rPr>
          <w:b w:val="0"/>
        </w:rPr>
        <w:t xml:space="preserve"> </w:t>
      </w:r>
    </w:p>
    <w:p w:rsidR="00C200DA" w:rsidRPr="00E14CD2" w:rsidRDefault="00C200DA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>
        <w:rPr>
          <w:b w:val="0"/>
        </w:rPr>
        <w:t>Оценка фонда школьной библиотеки (соотношение количества учебников на количество обучающихся)</w:t>
      </w:r>
    </w:p>
    <w:p w:rsidR="00143B4D" w:rsidRPr="00E14CD2" w:rsidRDefault="00143B4D" w:rsidP="007818EB">
      <w:pPr>
        <w:pStyle w:val="11"/>
        <w:spacing w:before="76" w:line="276" w:lineRule="auto"/>
        <w:ind w:left="0" w:firstLine="567"/>
        <w:jc w:val="both"/>
        <w:rPr>
          <w:b w:val="0"/>
        </w:rPr>
      </w:pPr>
    </w:p>
    <w:p w:rsidR="00143B4D" w:rsidRDefault="00143B4D" w:rsidP="007818EB">
      <w:pPr>
        <w:pStyle w:val="11"/>
        <w:spacing w:before="76" w:line="276" w:lineRule="auto"/>
        <w:ind w:left="0" w:firstLine="567"/>
        <w:jc w:val="both"/>
      </w:pPr>
    </w:p>
    <w:p w:rsidR="00473CFF" w:rsidRDefault="00473CFF" w:rsidP="00473CFF">
      <w:pPr>
        <w:pStyle w:val="11"/>
        <w:spacing w:before="76" w:line="276" w:lineRule="auto"/>
        <w:ind w:left="0" w:firstLine="0"/>
        <w:jc w:val="both"/>
      </w:pPr>
      <w:r>
        <w:lastRenderedPageBreak/>
        <w:t>4</w:t>
      </w:r>
      <w:r>
        <w:t>. Сроки и этапы реализации программы</w:t>
      </w:r>
    </w:p>
    <w:p w:rsidR="00473CFF" w:rsidRPr="00C200DA" w:rsidRDefault="00473CFF" w:rsidP="00473CFF">
      <w:pPr>
        <w:pStyle w:val="11"/>
        <w:spacing w:before="76" w:line="276" w:lineRule="auto"/>
        <w:jc w:val="both"/>
        <w:rPr>
          <w:b w:val="0"/>
        </w:rPr>
      </w:pPr>
      <w:r>
        <w:t xml:space="preserve">   </w:t>
      </w:r>
      <w:r w:rsidRPr="00C200DA">
        <w:rPr>
          <w:b w:val="0"/>
        </w:rPr>
        <w:t>Начало реализации 25.02.2022 го</w:t>
      </w:r>
      <w:r>
        <w:rPr>
          <w:b w:val="0"/>
        </w:rPr>
        <w:t>да по 31.12.2022 года</w:t>
      </w:r>
    </w:p>
    <w:p w:rsidR="00473CFF" w:rsidRPr="00C200DA" w:rsidRDefault="00473CFF" w:rsidP="00473CFF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1 этап (март</w:t>
      </w:r>
      <w:r w:rsidRPr="00C200DA">
        <w:rPr>
          <w:b w:val="0"/>
        </w:rPr>
        <w:t xml:space="preserve"> 2022 г.): аналитико-диагностический: </w:t>
      </w:r>
    </w:p>
    <w:p w:rsidR="00473CFF" w:rsidRDefault="00473CFF" w:rsidP="00473CFF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анализ исходного состояния и тенденций развития ОО для понимания реальных возможностей и сроков </w:t>
      </w:r>
    </w:p>
    <w:p w:rsidR="00473CFF" w:rsidRPr="00C200DA" w:rsidRDefault="00473CFF" w:rsidP="00473CFF">
      <w:pPr>
        <w:pStyle w:val="11"/>
        <w:spacing w:before="76" w:line="276" w:lineRule="auto"/>
        <w:ind w:left="1678" w:firstLine="0"/>
        <w:jc w:val="both"/>
        <w:rPr>
          <w:b w:val="0"/>
        </w:rPr>
      </w:pPr>
      <w:r w:rsidRPr="00C200DA">
        <w:rPr>
          <w:b w:val="0"/>
        </w:rPr>
        <w:t>исполнения программы;</w:t>
      </w:r>
    </w:p>
    <w:p w:rsidR="00473CFF" w:rsidRPr="00C200DA" w:rsidRDefault="00473CFF" w:rsidP="00473CFF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анализ рискового профиля школы;</w:t>
      </w:r>
    </w:p>
    <w:p w:rsidR="00473CFF" w:rsidRPr="00C200DA" w:rsidRDefault="00473CFF" w:rsidP="00473CFF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>
        <w:rPr>
          <w:b w:val="0"/>
        </w:rPr>
        <w:t xml:space="preserve">разработка </w:t>
      </w:r>
      <w:proofErr w:type="spellStart"/>
      <w:r>
        <w:rPr>
          <w:b w:val="0"/>
        </w:rPr>
        <w:t>антирисковой</w:t>
      </w:r>
      <w:proofErr w:type="spellEnd"/>
      <w:r>
        <w:rPr>
          <w:b w:val="0"/>
        </w:rPr>
        <w:t xml:space="preserve"> программы</w:t>
      </w:r>
      <w:r w:rsidRPr="00C200DA">
        <w:rPr>
          <w:b w:val="0"/>
        </w:rPr>
        <w:t>.</w:t>
      </w:r>
    </w:p>
    <w:p w:rsidR="00473CFF" w:rsidRPr="00C200DA" w:rsidRDefault="00473CFF" w:rsidP="00473CFF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2 этап (март</w:t>
      </w:r>
      <w:r w:rsidRPr="00C200DA">
        <w:rPr>
          <w:b w:val="0"/>
        </w:rPr>
        <w:t xml:space="preserve"> - октябрь 2022г.): основной этап реализации Программы:</w:t>
      </w:r>
    </w:p>
    <w:p w:rsidR="00473CFF" w:rsidRPr="00C200DA" w:rsidRDefault="00473CFF" w:rsidP="00473CFF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реализация мероприятий, направленных на достижение результатов </w:t>
      </w:r>
      <w:proofErr w:type="spellStart"/>
      <w:r w:rsidRPr="00C200DA">
        <w:rPr>
          <w:b w:val="0"/>
        </w:rPr>
        <w:t>антирисковой</w:t>
      </w:r>
      <w:proofErr w:type="spellEnd"/>
      <w:r w:rsidRPr="00C200DA">
        <w:rPr>
          <w:b w:val="0"/>
        </w:rPr>
        <w:t xml:space="preserve"> программы на 2022 год;</w:t>
      </w:r>
    </w:p>
    <w:p w:rsidR="00473CFF" w:rsidRPr="00FD4A7B" w:rsidRDefault="00473CFF" w:rsidP="00473CFF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промежуточный мониторинг реализации мероприятий </w:t>
      </w:r>
      <w:proofErr w:type="spellStart"/>
      <w:r w:rsidRPr="00C200DA">
        <w:rPr>
          <w:b w:val="0"/>
        </w:rPr>
        <w:t>антирисковой</w:t>
      </w:r>
      <w:proofErr w:type="spellEnd"/>
      <w:r w:rsidRPr="00C200DA">
        <w:rPr>
          <w:b w:val="0"/>
        </w:rPr>
        <w:t xml:space="preserve"> программы на 2022 год.</w:t>
      </w:r>
    </w:p>
    <w:p w:rsidR="00473CFF" w:rsidRPr="00C200DA" w:rsidRDefault="00473CFF" w:rsidP="00473CFF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3 этап (</w:t>
      </w:r>
      <w:r w:rsidRPr="00C200DA">
        <w:rPr>
          <w:b w:val="0"/>
        </w:rPr>
        <w:t>декабрь 2022г.): практико-прогностический:</w:t>
      </w:r>
    </w:p>
    <w:p w:rsidR="00473CFF" w:rsidRPr="00C200DA" w:rsidRDefault="00473CFF" w:rsidP="00473CFF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развития;</w:t>
      </w:r>
    </w:p>
    <w:p w:rsidR="00473CFF" w:rsidRPr="00FD4A7B" w:rsidRDefault="00473CFF" w:rsidP="00473CFF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подведение ит</w:t>
      </w:r>
      <w:r>
        <w:rPr>
          <w:b w:val="0"/>
        </w:rPr>
        <w:t>огов.</w:t>
      </w:r>
      <w:r w:rsidRPr="00FD4A7B">
        <w:t xml:space="preserve">                                                          </w:t>
      </w:r>
    </w:p>
    <w:p w:rsidR="00143B4D" w:rsidRDefault="00143B4D" w:rsidP="00473CFF">
      <w:pPr>
        <w:pStyle w:val="11"/>
        <w:spacing w:before="76" w:line="276" w:lineRule="auto"/>
        <w:ind w:left="0" w:firstLine="567"/>
        <w:jc w:val="both"/>
      </w:pPr>
    </w:p>
    <w:p w:rsidR="00473CFF" w:rsidRDefault="00473CFF" w:rsidP="00473C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5. Меры и мероприятия по достижению целей развития</w:t>
      </w:r>
    </w:p>
    <w:p w:rsidR="00473CFF" w:rsidRDefault="00473CFF" w:rsidP="00473CFF">
      <w:pPr>
        <w:rPr>
          <w:b/>
          <w:sz w:val="28"/>
          <w:szCs w:val="28"/>
        </w:rPr>
      </w:pPr>
    </w:p>
    <w:p w:rsidR="00510672" w:rsidRDefault="00510672" w:rsidP="00473CFF">
      <w:pPr>
        <w:rPr>
          <w:b/>
          <w:sz w:val="28"/>
          <w:szCs w:val="28"/>
        </w:rPr>
      </w:pPr>
    </w:p>
    <w:tbl>
      <w:tblPr>
        <w:tblStyle w:val="a7"/>
        <w:tblW w:w="0" w:type="auto"/>
        <w:tblInd w:w="2518" w:type="dxa"/>
        <w:tblLook w:val="04A0" w:firstRow="1" w:lastRow="0" w:firstColumn="1" w:lastColumn="0" w:noHBand="0" w:noVBand="1"/>
      </w:tblPr>
      <w:tblGrid>
        <w:gridCol w:w="5387"/>
        <w:gridCol w:w="6186"/>
      </w:tblGrid>
      <w:tr w:rsidR="00510672" w:rsidTr="00510672">
        <w:tc>
          <w:tcPr>
            <w:tcW w:w="5387" w:type="dxa"/>
          </w:tcPr>
          <w:p w:rsidR="00510672" w:rsidRDefault="00510672" w:rsidP="004B08BD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  <w:p w:rsidR="00510672" w:rsidRDefault="00510672" w:rsidP="004B08BD">
            <w:pPr>
              <w:spacing w:before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6" w:type="dxa"/>
          </w:tcPr>
          <w:p w:rsidR="00510672" w:rsidRDefault="00510672" w:rsidP="004B08BD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510672" w:rsidRPr="00685414" w:rsidTr="00510672">
        <w:tc>
          <w:tcPr>
            <w:tcW w:w="5387" w:type="dxa"/>
          </w:tcPr>
          <w:p w:rsidR="00510672" w:rsidRDefault="00510672" w:rsidP="004B08BD">
            <w:pPr>
              <w:ind w:right="219"/>
              <w:rPr>
                <w:sz w:val="28"/>
              </w:rPr>
            </w:pPr>
            <w:r>
              <w:rPr>
                <w:sz w:val="28"/>
              </w:rPr>
              <w:t>1. Мониторинг материально-технического состояния школы</w:t>
            </w:r>
          </w:p>
          <w:p w:rsidR="00510672" w:rsidRDefault="00510672" w:rsidP="004B08BD">
            <w:pPr>
              <w:ind w:right="219"/>
              <w:rPr>
                <w:sz w:val="28"/>
              </w:rPr>
            </w:pPr>
          </w:p>
        </w:tc>
        <w:tc>
          <w:tcPr>
            <w:tcW w:w="6186" w:type="dxa"/>
          </w:tcPr>
          <w:p w:rsidR="00510672" w:rsidRPr="00685414" w:rsidRDefault="00510672" w:rsidP="004B08BD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недостатков в </w:t>
            </w:r>
            <w:r w:rsidRPr="00685414">
              <w:rPr>
                <w:sz w:val="28"/>
                <w:szCs w:val="28"/>
              </w:rPr>
              <w:t>мат</w:t>
            </w:r>
            <w:r>
              <w:rPr>
                <w:sz w:val="28"/>
                <w:szCs w:val="28"/>
              </w:rPr>
              <w:t xml:space="preserve">ериально-техническом оснащении  </w:t>
            </w:r>
            <w:r w:rsidRPr="00685414">
              <w:rPr>
                <w:sz w:val="28"/>
                <w:szCs w:val="28"/>
              </w:rPr>
              <w:t>школы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10672" w:rsidTr="00510672">
        <w:tc>
          <w:tcPr>
            <w:tcW w:w="5387" w:type="dxa"/>
          </w:tcPr>
          <w:p w:rsidR="00510672" w:rsidRDefault="00510672" w:rsidP="004B08BD">
            <w:pPr>
              <w:spacing w:line="276" w:lineRule="auto"/>
              <w:ind w:right="21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  <w:szCs w:val="28"/>
              </w:rPr>
              <w:t>Участие в проекте «ЦОС»</w:t>
            </w:r>
            <w:r>
              <w:rPr>
                <w:sz w:val="28"/>
              </w:rPr>
              <w:t xml:space="preserve"> </w:t>
            </w:r>
          </w:p>
          <w:p w:rsidR="00510672" w:rsidRDefault="00510672" w:rsidP="004B08BD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6186" w:type="dxa"/>
          </w:tcPr>
          <w:p w:rsidR="00510672" w:rsidRPr="00EE3061" w:rsidRDefault="00510672" w:rsidP="004B08BD">
            <w:pPr>
              <w:spacing w:before="1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Модернизация материально технической базы школы.</w:t>
            </w:r>
            <w:r w:rsidRPr="00EE3061">
              <w:rPr>
                <w:rFonts w:asciiTheme="minorHAnsi" w:hAnsiTheme="minorHAnsi" w:cstheme="minorHAnsi"/>
                <w:bCs/>
                <w:spacing w:val="-13"/>
                <w:sz w:val="28"/>
                <w:szCs w:val="28"/>
              </w:rPr>
              <w:t xml:space="preserve"> </w:t>
            </w:r>
            <w:r w:rsidRPr="00EE3061">
              <w:rPr>
                <w:bCs/>
                <w:sz w:val="28"/>
                <w:szCs w:val="28"/>
              </w:rPr>
              <w:t>Получение оборудования в рамках проекта «ЦОС»</w:t>
            </w:r>
          </w:p>
          <w:p w:rsidR="00510672" w:rsidRDefault="00510672" w:rsidP="004B08BD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510672" w:rsidTr="00510672">
        <w:tc>
          <w:tcPr>
            <w:tcW w:w="5387" w:type="dxa"/>
          </w:tcPr>
          <w:p w:rsidR="00510672" w:rsidRPr="001C4317" w:rsidRDefault="00510672" w:rsidP="004B08BD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1C4317">
              <w:rPr>
                <w:sz w:val="28"/>
                <w:szCs w:val="28"/>
              </w:rPr>
              <w:t>Формирование плана - заказа учебников на 2022- 2023 учебный год.</w:t>
            </w:r>
            <w:r>
              <w:rPr>
                <w:sz w:val="28"/>
                <w:szCs w:val="28"/>
              </w:rPr>
              <w:t xml:space="preserve"> </w:t>
            </w:r>
            <w:r w:rsidRPr="001C4317">
              <w:rPr>
                <w:sz w:val="28"/>
                <w:szCs w:val="28"/>
              </w:rPr>
              <w:t xml:space="preserve">Заключение </w:t>
            </w:r>
            <w:r w:rsidRPr="001C4317">
              <w:rPr>
                <w:sz w:val="28"/>
                <w:szCs w:val="28"/>
              </w:rPr>
              <w:lastRenderedPageBreak/>
              <w:t>Контракта на поставку учебников</w:t>
            </w:r>
          </w:p>
        </w:tc>
        <w:tc>
          <w:tcPr>
            <w:tcW w:w="6186" w:type="dxa"/>
          </w:tcPr>
          <w:p w:rsidR="00510672" w:rsidRDefault="00510672" w:rsidP="004B08BD">
            <w:pPr>
              <w:pStyle w:val="TableParagraph"/>
              <w:spacing w:line="276" w:lineRule="auto"/>
              <w:ind w:right="394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Доля фонда учебников и методических пособий от общего фонда учебников, </w:t>
            </w:r>
            <w:r>
              <w:rPr>
                <w:sz w:val="28"/>
              </w:rPr>
              <w:lastRenderedPageBreak/>
              <w:t>методических пособий, литературы, имеющихся в библиотеке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510672" w:rsidRDefault="00510672" w:rsidP="004B08BD">
            <w:pPr>
              <w:spacing w:before="1"/>
              <w:rPr>
                <w:spacing w:val="-5"/>
                <w:sz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увеличится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35 %</w:t>
            </w:r>
          </w:p>
          <w:p w:rsidR="00510672" w:rsidRDefault="00510672" w:rsidP="004B08BD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510672" w:rsidTr="00510672">
        <w:tc>
          <w:tcPr>
            <w:tcW w:w="5387" w:type="dxa"/>
          </w:tcPr>
          <w:p w:rsidR="00510672" w:rsidRDefault="00510672" w:rsidP="004B08BD">
            <w:pPr>
              <w:pStyle w:val="TableParagraph"/>
              <w:tabs>
                <w:tab w:val="left" w:pos="1754"/>
              </w:tabs>
              <w:spacing w:line="276" w:lineRule="auto"/>
              <w:ind w:right="138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 Проведение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текущего </w:t>
            </w:r>
            <w:r>
              <w:rPr>
                <w:sz w:val="28"/>
              </w:rPr>
              <w:t>ежегодного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косметического ремонта здания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помещений школы</w:t>
            </w:r>
          </w:p>
          <w:p w:rsidR="00510672" w:rsidRDefault="00510672" w:rsidP="004B08BD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6186" w:type="dxa"/>
          </w:tcPr>
          <w:p w:rsidR="00510672" w:rsidRDefault="00510672" w:rsidP="004B08BD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Создать эстетически благоприятные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обучения в школе..</w:t>
            </w:r>
          </w:p>
        </w:tc>
      </w:tr>
      <w:tr w:rsidR="00510672" w:rsidTr="00510672">
        <w:tc>
          <w:tcPr>
            <w:tcW w:w="5387" w:type="dxa"/>
          </w:tcPr>
          <w:p w:rsidR="00510672" w:rsidRDefault="00510672" w:rsidP="004B08BD">
            <w:pPr>
              <w:spacing w:before="1"/>
              <w:rPr>
                <w:sz w:val="28"/>
              </w:rPr>
            </w:pPr>
            <w:r>
              <w:rPr>
                <w:sz w:val="28"/>
              </w:rPr>
              <w:t>5. Обращение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провайдеру по вопросу повышения скорости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  <w:p w:rsidR="00510672" w:rsidRDefault="00510672" w:rsidP="004B08BD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6186" w:type="dxa"/>
          </w:tcPr>
          <w:p w:rsidR="00510672" w:rsidRDefault="00510672" w:rsidP="004B08BD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Скорость</w:t>
            </w:r>
            <w:r>
              <w:rPr>
                <w:sz w:val="28"/>
              </w:rPr>
              <w:tab/>
              <w:t>интернет-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увеличится</w:t>
            </w:r>
            <w:r>
              <w:rPr>
                <w:spacing w:val="-67"/>
                <w:sz w:val="28"/>
              </w:rPr>
              <w:t xml:space="preserve">                         </w:t>
            </w:r>
            <w:r>
              <w:rPr>
                <w:sz w:val="28"/>
              </w:rPr>
              <w:t>до 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Мбит/сек.</w:t>
            </w:r>
          </w:p>
        </w:tc>
      </w:tr>
    </w:tbl>
    <w:p w:rsidR="002617F1" w:rsidRDefault="002617F1" w:rsidP="00FD4A7B">
      <w:pPr>
        <w:pStyle w:val="11"/>
        <w:spacing w:before="76" w:line="276" w:lineRule="auto"/>
        <w:ind w:left="0" w:firstLine="0"/>
        <w:jc w:val="both"/>
      </w:pPr>
    </w:p>
    <w:p w:rsidR="002617F1" w:rsidRDefault="002617F1" w:rsidP="00FD4A7B">
      <w:pPr>
        <w:pStyle w:val="11"/>
        <w:spacing w:before="76" w:line="276" w:lineRule="auto"/>
        <w:ind w:left="0" w:firstLine="0"/>
        <w:jc w:val="both"/>
      </w:pPr>
    </w:p>
    <w:p w:rsidR="00FD4A7B" w:rsidRPr="002617F1" w:rsidRDefault="002617F1" w:rsidP="00FD4A7B">
      <w:pPr>
        <w:pStyle w:val="11"/>
        <w:spacing w:before="76" w:line="276" w:lineRule="auto"/>
        <w:ind w:left="0" w:firstLine="0"/>
        <w:jc w:val="both"/>
      </w:pPr>
      <w:r>
        <w:t xml:space="preserve"> 6</w:t>
      </w:r>
      <w:r w:rsidR="00FD4A7B">
        <w:t xml:space="preserve">. </w:t>
      </w:r>
      <w:r w:rsidR="00C200DA">
        <w:t xml:space="preserve"> </w:t>
      </w:r>
      <w:r w:rsidR="00FD4A7B" w:rsidRPr="007818EB">
        <w:t>Ожидаемые результаты</w:t>
      </w:r>
      <w:r w:rsidR="00FD4A7B" w:rsidRPr="007818EB">
        <w:rPr>
          <w:spacing w:val="-13"/>
        </w:rPr>
        <w:t>:</w:t>
      </w:r>
    </w:p>
    <w:p w:rsidR="00FD4A7B" w:rsidRPr="007818EB" w:rsidRDefault="00FD4A7B" w:rsidP="00FD4A7B">
      <w:pPr>
        <w:pStyle w:val="11"/>
        <w:numPr>
          <w:ilvl w:val="0"/>
          <w:numId w:val="20"/>
        </w:numPr>
        <w:spacing w:before="76" w:line="276" w:lineRule="auto"/>
        <w:jc w:val="both"/>
        <w:rPr>
          <w:spacing w:val="-13"/>
        </w:rPr>
      </w:pPr>
      <w:r w:rsidRPr="007818EB">
        <w:rPr>
          <w:b w:val="0"/>
          <w:spacing w:val="-13"/>
        </w:rPr>
        <w:t>Получение обо</w:t>
      </w:r>
      <w:r>
        <w:rPr>
          <w:b w:val="0"/>
          <w:spacing w:val="-13"/>
        </w:rPr>
        <w:t xml:space="preserve">рудования в рамках проекта </w:t>
      </w:r>
      <w:r w:rsidRPr="00757DEF">
        <w:rPr>
          <w:b w:val="0"/>
          <w:spacing w:val="-13"/>
        </w:rPr>
        <w:t>«Цифровая образовательная среда</w:t>
      </w:r>
      <w:r>
        <w:rPr>
          <w:b w:val="0"/>
          <w:spacing w:val="-13"/>
        </w:rPr>
        <w:t>»;</w:t>
      </w:r>
      <w:r w:rsidRPr="007818EB">
        <w:rPr>
          <w:b w:val="0"/>
          <w:spacing w:val="-13"/>
        </w:rPr>
        <w:t xml:space="preserve"> </w:t>
      </w:r>
    </w:p>
    <w:p w:rsidR="00FD4A7B" w:rsidRPr="007818EB" w:rsidRDefault="00FD4A7B" w:rsidP="00FD4A7B">
      <w:pPr>
        <w:pStyle w:val="a5"/>
        <w:numPr>
          <w:ilvl w:val="0"/>
          <w:numId w:val="19"/>
        </w:numPr>
        <w:spacing w:line="276" w:lineRule="auto"/>
        <w:rPr>
          <w:bCs/>
          <w:sz w:val="28"/>
          <w:szCs w:val="28"/>
        </w:rPr>
      </w:pPr>
      <w:r w:rsidRPr="007818EB">
        <w:rPr>
          <w:spacing w:val="-2"/>
          <w:sz w:val="28"/>
          <w:szCs w:val="28"/>
        </w:rPr>
        <w:t>Р</w:t>
      </w:r>
      <w:r w:rsidRPr="007818EB">
        <w:rPr>
          <w:sz w:val="28"/>
          <w:szCs w:val="28"/>
        </w:rPr>
        <w:t xml:space="preserve">азрешение вопроса текущего ремонта; </w:t>
      </w:r>
    </w:p>
    <w:p w:rsidR="00C200DA" w:rsidRDefault="00FD4A7B" w:rsidP="00FD4A7B">
      <w:pPr>
        <w:pStyle w:val="11"/>
        <w:numPr>
          <w:ilvl w:val="0"/>
          <w:numId w:val="19"/>
        </w:numPr>
        <w:spacing w:before="76" w:line="276" w:lineRule="auto"/>
        <w:jc w:val="both"/>
        <w:rPr>
          <w:b w:val="0"/>
        </w:rPr>
      </w:pPr>
      <w:r w:rsidRPr="007818EB">
        <w:rPr>
          <w:b w:val="0"/>
        </w:rPr>
        <w:t>100% удовлетворение потребностей в техническом оборудовании, учебно-методических пособиях, справочной литературе.</w:t>
      </w:r>
    </w:p>
    <w:p w:rsidR="00FD4A7B" w:rsidRDefault="00FD4A7B" w:rsidP="00FD4A7B">
      <w:pPr>
        <w:pStyle w:val="11"/>
        <w:spacing w:before="76" w:line="276" w:lineRule="auto"/>
        <w:ind w:left="720" w:firstLine="0"/>
        <w:jc w:val="both"/>
        <w:rPr>
          <w:b w:val="0"/>
        </w:rPr>
      </w:pPr>
    </w:p>
    <w:p w:rsidR="002617F1" w:rsidRDefault="002617F1" w:rsidP="00FD4A7B">
      <w:pPr>
        <w:pStyle w:val="11"/>
        <w:spacing w:before="76" w:line="276" w:lineRule="auto"/>
        <w:ind w:left="720" w:firstLine="0"/>
        <w:jc w:val="both"/>
        <w:rPr>
          <w:b w:val="0"/>
        </w:rPr>
      </w:pPr>
    </w:p>
    <w:p w:rsidR="002617F1" w:rsidRPr="00E1279D" w:rsidRDefault="002617F1" w:rsidP="002617F1">
      <w:pPr>
        <w:tabs>
          <w:tab w:val="left" w:pos="1013"/>
        </w:tabs>
        <w:spacing w:before="89"/>
        <w:rPr>
          <w:b/>
          <w:sz w:val="28"/>
        </w:rPr>
      </w:pPr>
      <w:r>
        <w:rPr>
          <w:b/>
          <w:sz w:val="28"/>
        </w:rPr>
        <w:t xml:space="preserve"> 7. </w:t>
      </w:r>
      <w:r w:rsidRPr="00E1279D">
        <w:rPr>
          <w:b/>
          <w:sz w:val="28"/>
        </w:rPr>
        <w:t>Исполнители</w:t>
      </w:r>
      <w:r>
        <w:rPr>
          <w:b/>
          <w:sz w:val="28"/>
        </w:rPr>
        <w:t>:</w:t>
      </w:r>
    </w:p>
    <w:p w:rsidR="002617F1" w:rsidRPr="00E1279D" w:rsidRDefault="002617F1" w:rsidP="002617F1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Директор школы</w:t>
      </w:r>
    </w:p>
    <w:p w:rsidR="002617F1" w:rsidRPr="00E1279D" w:rsidRDefault="002617F1" w:rsidP="002617F1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Заместители директора по учебной работе, по воспитательной работе</w:t>
      </w:r>
    </w:p>
    <w:p w:rsidR="002617F1" w:rsidRPr="00E1279D" w:rsidRDefault="002617F1" w:rsidP="002617F1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Педагогические работники (учителя, социальные педагог, педагог-организатор)</w:t>
      </w:r>
    </w:p>
    <w:p w:rsidR="002617F1" w:rsidRPr="00E1279D" w:rsidRDefault="002617F1" w:rsidP="002617F1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>
        <w:rPr>
          <w:sz w:val="28"/>
        </w:rPr>
        <w:t>Технический специалист</w:t>
      </w:r>
    </w:p>
    <w:p w:rsidR="002617F1" w:rsidRDefault="002617F1" w:rsidP="002617F1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2617F1" w:rsidRDefault="002617F1" w:rsidP="002617F1">
      <w:pPr>
        <w:pStyle w:val="a5"/>
        <w:tabs>
          <w:tab w:val="left" w:pos="779"/>
        </w:tabs>
        <w:ind w:left="1758" w:firstLine="0"/>
        <w:rPr>
          <w:sz w:val="28"/>
        </w:rPr>
        <w:sectPr w:rsidR="002617F1" w:rsidSect="002617F1">
          <w:pgSz w:w="16840" w:h="11900" w:orient="landscape"/>
          <w:pgMar w:top="280" w:right="460" w:bottom="280" w:left="600" w:header="720" w:footer="720" w:gutter="0"/>
          <w:cols w:space="720"/>
        </w:sectPr>
      </w:pPr>
    </w:p>
    <w:p w:rsidR="002617F1" w:rsidRPr="007E3463" w:rsidRDefault="002617F1" w:rsidP="002617F1">
      <w:pPr>
        <w:tabs>
          <w:tab w:val="left" w:pos="1013"/>
        </w:tabs>
        <w:spacing w:before="89"/>
        <w:rPr>
          <w:b/>
          <w:sz w:val="28"/>
        </w:rPr>
      </w:pPr>
    </w:p>
    <w:p w:rsidR="002617F1" w:rsidRDefault="002617F1" w:rsidP="002617F1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2617F1" w:rsidRDefault="002617F1" w:rsidP="002617F1">
      <w:pPr>
        <w:pStyle w:val="a5"/>
        <w:tabs>
          <w:tab w:val="left" w:pos="779"/>
        </w:tabs>
        <w:ind w:left="1758" w:firstLine="0"/>
        <w:rPr>
          <w:sz w:val="28"/>
        </w:rPr>
        <w:sectPr w:rsidR="002617F1">
          <w:type w:val="continuous"/>
          <w:pgSz w:w="16840" w:h="11900" w:orient="landscape"/>
          <w:pgMar w:top="280" w:right="460" w:bottom="280" w:left="600" w:header="720" w:footer="720" w:gutter="0"/>
          <w:cols w:space="720"/>
        </w:sectPr>
      </w:pPr>
    </w:p>
    <w:p w:rsidR="007E3463" w:rsidRPr="00FD4A7B" w:rsidRDefault="007E3463" w:rsidP="00FD4A7B">
      <w:pPr>
        <w:pStyle w:val="11"/>
        <w:spacing w:before="76" w:line="276" w:lineRule="auto"/>
        <w:ind w:left="720" w:firstLine="0"/>
        <w:jc w:val="both"/>
        <w:rPr>
          <w:b w:val="0"/>
        </w:rPr>
      </w:pPr>
    </w:p>
    <w:p w:rsidR="002617F1" w:rsidRPr="00CD5399" w:rsidRDefault="002617F1" w:rsidP="002617F1">
      <w:pPr>
        <w:spacing w:before="76" w:line="276" w:lineRule="auto"/>
        <w:jc w:val="both"/>
        <w:outlineLvl w:val="1"/>
        <w:rPr>
          <w:b/>
          <w:bCs/>
          <w:sz w:val="28"/>
          <w:szCs w:val="28"/>
        </w:rPr>
      </w:pPr>
      <w:r w:rsidRPr="00CD5399">
        <w:rPr>
          <w:b/>
          <w:bCs/>
          <w:sz w:val="28"/>
          <w:szCs w:val="28"/>
        </w:rPr>
        <w:t xml:space="preserve">8. Приложение. </w:t>
      </w:r>
    </w:p>
    <w:p w:rsidR="002617F1" w:rsidRPr="00CD5399" w:rsidRDefault="002617F1" w:rsidP="002617F1">
      <w:pPr>
        <w:tabs>
          <w:tab w:val="left" w:pos="975"/>
        </w:tabs>
        <w:jc w:val="center"/>
        <w:outlineLvl w:val="0"/>
        <w:rPr>
          <w:b/>
          <w:bCs/>
          <w:sz w:val="28"/>
          <w:szCs w:val="28"/>
        </w:rPr>
      </w:pPr>
      <w:r w:rsidRPr="00CD5399">
        <w:rPr>
          <w:b/>
          <w:bCs/>
          <w:sz w:val="28"/>
          <w:szCs w:val="28"/>
        </w:rPr>
        <w:t xml:space="preserve">Дорожная карта реализации программы </w:t>
      </w:r>
      <w:proofErr w:type="spellStart"/>
      <w:r w:rsidRPr="00CD5399">
        <w:rPr>
          <w:b/>
          <w:bCs/>
          <w:sz w:val="28"/>
          <w:szCs w:val="28"/>
        </w:rPr>
        <w:t>антирисковых</w:t>
      </w:r>
      <w:proofErr w:type="spellEnd"/>
      <w:r w:rsidRPr="00CD5399">
        <w:rPr>
          <w:b/>
          <w:bCs/>
          <w:sz w:val="28"/>
          <w:szCs w:val="28"/>
        </w:rPr>
        <w:t xml:space="preserve"> мер</w:t>
      </w:r>
    </w:p>
    <w:p w:rsidR="002617F1" w:rsidRDefault="002617F1" w:rsidP="00FD4A7B">
      <w:pPr>
        <w:pStyle w:val="a3"/>
        <w:ind w:left="0"/>
        <w:jc w:val="center"/>
        <w:rPr>
          <w:b/>
          <w:sz w:val="20"/>
        </w:rPr>
      </w:pPr>
    </w:p>
    <w:p w:rsidR="002617F1" w:rsidRDefault="002617F1" w:rsidP="00FD4A7B">
      <w:pPr>
        <w:pStyle w:val="a3"/>
        <w:ind w:left="0"/>
        <w:jc w:val="center"/>
        <w:rPr>
          <w:b/>
          <w:sz w:val="20"/>
        </w:rPr>
      </w:pPr>
    </w:p>
    <w:p w:rsidR="00CD22FB" w:rsidRDefault="00CD22FB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3543"/>
        <w:gridCol w:w="1843"/>
        <w:gridCol w:w="3402"/>
        <w:gridCol w:w="2268"/>
      </w:tblGrid>
      <w:tr w:rsidR="002617F1" w:rsidTr="002617F1">
        <w:trPr>
          <w:trHeight w:val="1287"/>
        </w:trPr>
        <w:tc>
          <w:tcPr>
            <w:tcW w:w="3710" w:type="dxa"/>
            <w:tcBorders>
              <w:bottom w:val="single" w:sz="6" w:space="0" w:color="000000"/>
            </w:tcBorders>
          </w:tcPr>
          <w:p w:rsidR="002617F1" w:rsidRDefault="002617F1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2617F1" w:rsidRDefault="002617F1" w:rsidP="00034DC1">
            <w:pPr>
              <w:pStyle w:val="TableParagraph"/>
              <w:spacing w:line="319" w:lineRule="exact"/>
              <w:ind w:left="107" w:right="-173"/>
              <w:rPr>
                <w:b/>
                <w:spacing w:val="63"/>
                <w:sz w:val="28"/>
              </w:rPr>
            </w:pPr>
            <w:r>
              <w:rPr>
                <w:b/>
                <w:sz w:val="28"/>
              </w:rPr>
              <w:t>Задача</w:t>
            </w:r>
            <w:r>
              <w:rPr>
                <w:b/>
                <w:spacing w:val="63"/>
                <w:sz w:val="28"/>
              </w:rPr>
              <w:t xml:space="preserve"> </w:t>
            </w:r>
          </w:p>
          <w:p w:rsidR="002617F1" w:rsidRDefault="002617F1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2617F1" w:rsidRDefault="002617F1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2617F1" w:rsidRDefault="002617F1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2617F1" w:rsidRDefault="002617F1" w:rsidP="00034DC1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2617F1" w:rsidRDefault="002617F1" w:rsidP="00C30B30">
            <w:pPr>
              <w:pStyle w:val="TableParagraph"/>
              <w:ind w:left="111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2"/>
                <w:sz w:val="28"/>
              </w:rPr>
              <w:t xml:space="preserve"> реализации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2617F1" w:rsidRDefault="002617F1" w:rsidP="003F5429">
            <w:pPr>
              <w:pStyle w:val="TableParagraph"/>
              <w:ind w:left="109" w:right="827"/>
              <w:jc w:val="center"/>
              <w:rPr>
                <w:b/>
                <w:spacing w:val="-2"/>
                <w:sz w:val="28"/>
              </w:rPr>
            </w:pPr>
          </w:p>
          <w:p w:rsidR="002617F1" w:rsidRDefault="002617F1" w:rsidP="003F5429">
            <w:pPr>
              <w:pStyle w:val="TableParagraph"/>
              <w:ind w:left="109" w:right="8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2617F1" w:rsidRDefault="002617F1" w:rsidP="00034DC1">
            <w:pPr>
              <w:pStyle w:val="TableParagraph"/>
              <w:ind w:right="-44"/>
              <w:rPr>
                <w:b/>
                <w:sz w:val="28"/>
              </w:rPr>
            </w:pPr>
          </w:p>
          <w:p w:rsidR="002617F1" w:rsidRDefault="002617F1" w:rsidP="00034DC1">
            <w:pPr>
              <w:pStyle w:val="TableParagraph"/>
              <w:ind w:right="-44"/>
              <w:rPr>
                <w:b/>
                <w:sz w:val="28"/>
              </w:rPr>
            </w:pPr>
            <w:r w:rsidRPr="00034DC1">
              <w:rPr>
                <w:b/>
                <w:sz w:val="28"/>
              </w:rPr>
              <w:t>Ответственные</w:t>
            </w:r>
          </w:p>
        </w:tc>
      </w:tr>
      <w:tr w:rsidR="002617F1" w:rsidRPr="000B41BF" w:rsidTr="002617F1">
        <w:trPr>
          <w:trHeight w:val="2407"/>
        </w:trPr>
        <w:tc>
          <w:tcPr>
            <w:tcW w:w="3710" w:type="dxa"/>
            <w:tcBorders>
              <w:top w:val="single" w:sz="6" w:space="0" w:color="000000"/>
              <w:bottom w:val="single" w:sz="6" w:space="0" w:color="000000"/>
            </w:tcBorders>
          </w:tcPr>
          <w:p w:rsidR="002617F1" w:rsidRPr="000B41BF" w:rsidRDefault="002617F1" w:rsidP="00131C3B">
            <w:pPr>
              <w:pStyle w:val="TableParagraph"/>
              <w:ind w:left="31" w:right="99"/>
              <w:rPr>
                <w:sz w:val="24"/>
                <w:szCs w:val="24"/>
              </w:rPr>
            </w:pPr>
            <w:r w:rsidRPr="000B41BF">
              <w:rPr>
                <w:spacing w:val="-2"/>
                <w:sz w:val="24"/>
                <w:szCs w:val="24"/>
              </w:rPr>
              <w:t xml:space="preserve">Проанализировать состояние материально- </w:t>
            </w:r>
            <w:r w:rsidRPr="000B41BF">
              <w:rPr>
                <w:sz w:val="24"/>
                <w:szCs w:val="24"/>
              </w:rPr>
              <w:t>технической базы</w:t>
            </w:r>
          </w:p>
          <w:p w:rsidR="002617F1" w:rsidRPr="000B41BF" w:rsidRDefault="002617F1" w:rsidP="00131C3B">
            <w:pPr>
              <w:pStyle w:val="TableParagraph"/>
              <w:ind w:left="0" w:right="99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617F1" w:rsidRPr="00131C3B" w:rsidRDefault="002617F1" w:rsidP="00131C3B">
            <w:pPr>
              <w:ind w:right="219"/>
              <w:rPr>
                <w:sz w:val="24"/>
                <w:szCs w:val="24"/>
              </w:rPr>
            </w:pPr>
            <w:r>
              <w:rPr>
                <w:sz w:val="28"/>
              </w:rPr>
              <w:t xml:space="preserve"> 1</w:t>
            </w:r>
            <w:r w:rsidRPr="00131C3B">
              <w:rPr>
                <w:sz w:val="24"/>
                <w:szCs w:val="24"/>
              </w:rPr>
              <w:t xml:space="preserve">.Мониторинг </w:t>
            </w:r>
          </w:p>
          <w:p w:rsidR="002617F1" w:rsidRPr="00131C3B" w:rsidRDefault="002617F1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материально-</w:t>
            </w:r>
          </w:p>
          <w:p w:rsidR="002617F1" w:rsidRPr="00131C3B" w:rsidRDefault="002617F1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технического</w:t>
            </w:r>
          </w:p>
          <w:p w:rsidR="002617F1" w:rsidRPr="00131C3B" w:rsidRDefault="002617F1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состояния школы</w:t>
            </w:r>
          </w:p>
          <w:p w:rsidR="002617F1" w:rsidRDefault="002617F1" w:rsidP="00131C3B">
            <w:pPr>
              <w:ind w:right="219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2617F1" w:rsidRPr="000B41BF" w:rsidRDefault="002617F1" w:rsidP="00131C3B">
            <w:pPr>
              <w:pStyle w:val="TableParagraph"/>
              <w:spacing w:line="322" w:lineRule="exact"/>
              <w:ind w:left="220" w:right="20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март</w:t>
            </w:r>
            <w:r w:rsidRPr="000B41BF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2617F1" w:rsidRPr="000B41BF" w:rsidRDefault="002617F1" w:rsidP="00131C3B">
            <w:pPr>
              <w:pStyle w:val="TableParagraph"/>
              <w:ind w:left="109" w:righ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2617F1" w:rsidRPr="00AF67B2" w:rsidRDefault="002617F1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2617F1" w:rsidRPr="000B41BF" w:rsidRDefault="002617F1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2617F1" w:rsidRPr="000B41BF" w:rsidTr="002617F1">
        <w:trPr>
          <w:trHeight w:val="1696"/>
        </w:trPr>
        <w:tc>
          <w:tcPr>
            <w:tcW w:w="3710" w:type="dxa"/>
            <w:tcBorders>
              <w:top w:val="single" w:sz="6" w:space="0" w:color="000000"/>
              <w:bottom w:val="single" w:sz="6" w:space="0" w:color="000000"/>
            </w:tcBorders>
          </w:tcPr>
          <w:p w:rsidR="002617F1" w:rsidRPr="000B41BF" w:rsidRDefault="002617F1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Использовать ресурсы нац. проектов «Современная школа» и «ЦОС» </w:t>
            </w:r>
          </w:p>
        </w:tc>
        <w:tc>
          <w:tcPr>
            <w:tcW w:w="3543" w:type="dxa"/>
          </w:tcPr>
          <w:p w:rsidR="002617F1" w:rsidRPr="00131C3B" w:rsidRDefault="002617F1" w:rsidP="00131C3B">
            <w:pPr>
              <w:spacing w:line="276" w:lineRule="auto"/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2.Участие в  </w:t>
            </w:r>
          </w:p>
          <w:p w:rsidR="002617F1" w:rsidRPr="00131C3B" w:rsidRDefault="002617F1" w:rsidP="00131C3B">
            <w:pPr>
              <w:spacing w:line="276" w:lineRule="auto"/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проекте «ЦОС» </w:t>
            </w:r>
          </w:p>
          <w:p w:rsidR="002617F1" w:rsidRPr="00131C3B" w:rsidRDefault="002617F1" w:rsidP="00131C3B">
            <w:pPr>
              <w:spacing w:before="1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2617F1" w:rsidRDefault="002617F1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март</w:t>
            </w:r>
          </w:p>
          <w:p w:rsidR="002617F1" w:rsidRDefault="002617F1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  <w:p w:rsidR="002617F1" w:rsidRDefault="002617F1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  <w:p w:rsidR="002617F1" w:rsidRDefault="002617F1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2617F1" w:rsidRDefault="002617F1" w:rsidP="00C30B30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 Формирование заявки на участие проекта</w:t>
            </w:r>
          </w:p>
          <w:p w:rsidR="002617F1" w:rsidRDefault="002617F1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  <w:p w:rsidR="002617F1" w:rsidRPr="000B41BF" w:rsidRDefault="002617F1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Получение </w:t>
            </w:r>
            <w:r w:rsidRPr="00C30B30">
              <w:rPr>
                <w:spacing w:val="-2"/>
                <w:sz w:val="24"/>
                <w:szCs w:val="24"/>
              </w:rPr>
              <w:t>оборудования в рамках проекта «ЦОС»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2617F1" w:rsidRPr="000B41BF" w:rsidRDefault="002617F1" w:rsidP="00131C3B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F67B2">
              <w:rPr>
                <w:sz w:val="24"/>
                <w:szCs w:val="24"/>
              </w:rPr>
              <w:t>ам. директора</w:t>
            </w:r>
          </w:p>
        </w:tc>
      </w:tr>
      <w:tr w:rsidR="002617F1" w:rsidRPr="000B41BF" w:rsidTr="002617F1">
        <w:trPr>
          <w:trHeight w:val="2247"/>
        </w:trPr>
        <w:tc>
          <w:tcPr>
            <w:tcW w:w="3710" w:type="dxa"/>
            <w:tcBorders>
              <w:top w:val="single" w:sz="6" w:space="0" w:color="000000"/>
            </w:tcBorders>
          </w:tcPr>
          <w:p w:rsidR="002617F1" w:rsidRPr="00131C3B" w:rsidRDefault="002617F1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Пополнить </w:t>
            </w:r>
            <w:r>
              <w:rPr>
                <w:sz w:val="24"/>
                <w:szCs w:val="24"/>
              </w:rPr>
              <w:t>фонд библиотеки,</w:t>
            </w:r>
            <w:r w:rsidRPr="00131C3B">
              <w:rPr>
                <w:sz w:val="24"/>
                <w:szCs w:val="24"/>
              </w:rPr>
              <w:t xml:space="preserve"> учебников и методических пособий от общего фонда учебников, методических пособий, литературы</w:t>
            </w:r>
          </w:p>
        </w:tc>
        <w:tc>
          <w:tcPr>
            <w:tcW w:w="3543" w:type="dxa"/>
          </w:tcPr>
          <w:p w:rsidR="002617F1" w:rsidRPr="00131C3B" w:rsidRDefault="002617F1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3. Формирование  </w:t>
            </w:r>
          </w:p>
          <w:p w:rsidR="002617F1" w:rsidRPr="00131C3B" w:rsidRDefault="002617F1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плана - заказа       </w:t>
            </w:r>
          </w:p>
          <w:p w:rsidR="002617F1" w:rsidRPr="00131C3B" w:rsidRDefault="002617F1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учебников на 2022-  </w:t>
            </w:r>
          </w:p>
          <w:p w:rsidR="002617F1" w:rsidRPr="00131C3B" w:rsidRDefault="002617F1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2023 учебный год. </w:t>
            </w:r>
          </w:p>
          <w:p w:rsidR="002617F1" w:rsidRPr="00131C3B" w:rsidRDefault="002617F1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Заключение </w:t>
            </w:r>
          </w:p>
          <w:p w:rsidR="002617F1" w:rsidRPr="00131C3B" w:rsidRDefault="002617F1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Контракта на </w:t>
            </w:r>
          </w:p>
          <w:p w:rsidR="002617F1" w:rsidRPr="00131C3B" w:rsidRDefault="002617F1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поставку учебников</w:t>
            </w:r>
          </w:p>
          <w:p w:rsidR="002617F1" w:rsidRPr="00131C3B" w:rsidRDefault="002617F1" w:rsidP="00131C3B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2617F1" w:rsidRDefault="002617F1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  <w:p w:rsidR="002617F1" w:rsidRDefault="002617F1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2617F1" w:rsidRDefault="002617F1" w:rsidP="00C30B30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 Формирование заявки на приобретение учебников и т.д. </w:t>
            </w:r>
          </w:p>
          <w:p w:rsidR="002617F1" w:rsidRPr="000B41BF" w:rsidRDefault="002617F1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</w:t>
            </w:r>
            <w:r w:rsidRPr="00C30B30">
              <w:rPr>
                <w:spacing w:val="-2"/>
                <w:sz w:val="24"/>
                <w:szCs w:val="24"/>
              </w:rPr>
              <w:t>100% удовлетворение потребнос</w:t>
            </w:r>
            <w:r>
              <w:rPr>
                <w:spacing w:val="-2"/>
                <w:sz w:val="24"/>
                <w:szCs w:val="24"/>
              </w:rPr>
              <w:t xml:space="preserve">тей в учебниках. </w:t>
            </w:r>
            <w:r w:rsidRPr="00C30B30">
              <w:rPr>
                <w:spacing w:val="-2"/>
                <w:sz w:val="24"/>
                <w:szCs w:val="24"/>
              </w:rPr>
              <w:t>учебно-методических пособиях, справочной литературе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2617F1" w:rsidRPr="00AF67B2" w:rsidRDefault="002617F1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2617F1" w:rsidRPr="000B41BF" w:rsidRDefault="002617F1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2617F1" w:rsidRPr="000B41BF" w:rsidTr="002617F1">
        <w:trPr>
          <w:trHeight w:val="1558"/>
        </w:trPr>
        <w:tc>
          <w:tcPr>
            <w:tcW w:w="3710" w:type="dxa"/>
            <w:tcBorders>
              <w:top w:val="single" w:sz="6" w:space="0" w:color="000000"/>
              <w:bottom w:val="single" w:sz="6" w:space="0" w:color="000000"/>
            </w:tcBorders>
          </w:tcPr>
          <w:p w:rsidR="002617F1" w:rsidRPr="000B41BF" w:rsidRDefault="002617F1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Привести в порядок помещение школы</w:t>
            </w:r>
          </w:p>
        </w:tc>
        <w:tc>
          <w:tcPr>
            <w:tcW w:w="3543" w:type="dxa"/>
          </w:tcPr>
          <w:p w:rsidR="002617F1" w:rsidRPr="00131C3B" w:rsidRDefault="002617F1" w:rsidP="00131C3B">
            <w:pPr>
              <w:pStyle w:val="TableParagraph"/>
              <w:tabs>
                <w:tab w:val="left" w:pos="1754"/>
              </w:tabs>
              <w:ind w:right="138"/>
              <w:rPr>
                <w:sz w:val="24"/>
                <w:szCs w:val="24"/>
              </w:rPr>
            </w:pPr>
            <w:r w:rsidRPr="00131C3B">
              <w:rPr>
                <w:spacing w:val="-2"/>
                <w:sz w:val="24"/>
                <w:szCs w:val="24"/>
              </w:rPr>
              <w:t>4. Проведение</w:t>
            </w:r>
            <w:r w:rsidRPr="00131C3B">
              <w:rPr>
                <w:sz w:val="24"/>
                <w:szCs w:val="24"/>
              </w:rPr>
              <w:t xml:space="preserve"> </w:t>
            </w:r>
            <w:r w:rsidRPr="00131C3B">
              <w:rPr>
                <w:spacing w:val="-2"/>
                <w:sz w:val="24"/>
                <w:szCs w:val="24"/>
              </w:rPr>
              <w:t xml:space="preserve">текущего </w:t>
            </w:r>
            <w:r w:rsidRPr="00131C3B">
              <w:rPr>
                <w:sz w:val="24"/>
                <w:szCs w:val="24"/>
              </w:rPr>
              <w:t>ежегодного</w:t>
            </w:r>
            <w:r w:rsidRPr="00131C3B">
              <w:rPr>
                <w:spacing w:val="-18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косметического ремонта здания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и помещений школы</w:t>
            </w:r>
          </w:p>
          <w:p w:rsidR="002617F1" w:rsidRPr="00131C3B" w:rsidRDefault="002617F1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2617F1" w:rsidRDefault="002617F1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июль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2617F1" w:rsidRPr="000B41BF" w:rsidRDefault="002617F1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Проделан текущий ремонт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2617F1" w:rsidRPr="00AF67B2" w:rsidRDefault="002617F1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2617F1" w:rsidRPr="000B41BF" w:rsidRDefault="002617F1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2617F1" w:rsidRPr="000B41BF" w:rsidTr="002617F1">
        <w:trPr>
          <w:trHeight w:val="1440"/>
        </w:trPr>
        <w:tc>
          <w:tcPr>
            <w:tcW w:w="3710" w:type="dxa"/>
            <w:tcBorders>
              <w:top w:val="single" w:sz="6" w:space="0" w:color="000000"/>
            </w:tcBorders>
          </w:tcPr>
          <w:p w:rsidR="002617F1" w:rsidRPr="000B41BF" w:rsidRDefault="002617F1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 w:rsidRPr="00131C3B">
              <w:rPr>
                <w:spacing w:val="-2"/>
                <w:sz w:val="24"/>
                <w:szCs w:val="24"/>
              </w:rPr>
              <w:lastRenderedPageBreak/>
              <w:t>Создание условий для коммуникационных технологий</w:t>
            </w:r>
          </w:p>
        </w:tc>
        <w:tc>
          <w:tcPr>
            <w:tcW w:w="3543" w:type="dxa"/>
          </w:tcPr>
          <w:p w:rsidR="002617F1" w:rsidRDefault="002617F1" w:rsidP="00131C3B">
            <w:pPr>
              <w:spacing w:before="1"/>
              <w:rPr>
                <w:spacing w:val="-1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5. Обращение</w:t>
            </w:r>
            <w:r w:rsidRPr="00131C3B">
              <w:rPr>
                <w:spacing w:val="-18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к</w:t>
            </w:r>
            <w:r w:rsidRPr="00131C3B"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7"/>
                <w:sz w:val="24"/>
                <w:szCs w:val="24"/>
              </w:rPr>
              <w:t xml:space="preserve">          </w:t>
            </w:r>
          </w:p>
          <w:p w:rsidR="002617F1" w:rsidRDefault="002617F1" w:rsidP="00131C3B">
            <w:pPr>
              <w:spacing w:before="1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 xml:space="preserve">  </w:t>
            </w:r>
            <w:r w:rsidRPr="00131C3B">
              <w:rPr>
                <w:sz w:val="24"/>
                <w:szCs w:val="24"/>
              </w:rPr>
              <w:t xml:space="preserve">провайдеру по вопросу </w:t>
            </w:r>
          </w:p>
          <w:p w:rsidR="002617F1" w:rsidRDefault="002617F1" w:rsidP="00131C3B">
            <w:pPr>
              <w:spacing w:before="1"/>
              <w:rPr>
                <w:spacing w:val="4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повышения скорости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:rsidR="002617F1" w:rsidRPr="00131C3B" w:rsidRDefault="002617F1" w:rsidP="00131C3B">
            <w:pPr>
              <w:spacing w:before="1"/>
              <w:rPr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Интернета</w:t>
            </w:r>
          </w:p>
          <w:p w:rsidR="002617F1" w:rsidRPr="00131C3B" w:rsidRDefault="002617F1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2617F1" w:rsidRDefault="002617F1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2617F1" w:rsidRDefault="002617F1" w:rsidP="00C30B30">
            <w:pPr>
              <w:pStyle w:val="TableParagraph"/>
              <w:ind w:left="0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</w:t>
            </w:r>
            <w:r w:rsidRPr="00C30B30">
              <w:rPr>
                <w:spacing w:val="-2"/>
                <w:sz w:val="24"/>
                <w:szCs w:val="24"/>
              </w:rPr>
              <w:t xml:space="preserve">Формирование </w:t>
            </w:r>
            <w:r>
              <w:rPr>
                <w:spacing w:val="-2"/>
                <w:sz w:val="24"/>
                <w:szCs w:val="24"/>
              </w:rPr>
              <w:t xml:space="preserve">заявки на </w:t>
            </w:r>
          </w:p>
          <w:p w:rsidR="002617F1" w:rsidRDefault="002617F1" w:rsidP="00C30B30">
            <w:pPr>
              <w:spacing w:before="1"/>
              <w:rPr>
                <w:spacing w:val="4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131C3B">
              <w:rPr>
                <w:sz w:val="24"/>
                <w:szCs w:val="24"/>
              </w:rPr>
              <w:t>повышения скорости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:rsidR="002617F1" w:rsidRPr="00131C3B" w:rsidRDefault="002617F1" w:rsidP="00C30B30">
            <w:pPr>
              <w:spacing w:before="1"/>
              <w:rPr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 </w:t>
            </w:r>
            <w:r w:rsidRPr="00131C3B">
              <w:rPr>
                <w:sz w:val="24"/>
                <w:szCs w:val="24"/>
              </w:rPr>
              <w:t>Интернета</w:t>
            </w:r>
          </w:p>
          <w:p w:rsidR="002617F1" w:rsidRPr="000B41BF" w:rsidRDefault="002617F1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2617F1" w:rsidRPr="00AF67B2" w:rsidRDefault="002617F1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2617F1" w:rsidRPr="000B41BF" w:rsidRDefault="002617F1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</w:tbl>
    <w:p w:rsidR="00AF67B2" w:rsidRDefault="00AF67B2" w:rsidP="00397299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CD22FB" w:rsidRDefault="00CD22FB" w:rsidP="007E3463">
      <w:pPr>
        <w:pStyle w:val="1"/>
        <w:spacing w:before="52"/>
        <w:ind w:left="1758"/>
      </w:pPr>
    </w:p>
    <w:sectPr w:rsidR="00CD22FB" w:rsidSect="001E1295">
      <w:pgSz w:w="16840" w:h="11900" w:orient="landscape"/>
      <w:pgMar w:top="20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C29"/>
    <w:multiLevelType w:val="hybridMultilevel"/>
    <w:tmpl w:val="F1FA9368"/>
    <w:lvl w:ilvl="0" w:tplc="84CE5358">
      <w:numFmt w:val="bullet"/>
      <w:lvlText w:val="-"/>
      <w:lvlJc w:val="left"/>
      <w:pPr>
        <w:ind w:left="5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EAD2A0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2" w:tplc="C2805484">
      <w:numFmt w:val="bullet"/>
      <w:lvlText w:val="•"/>
      <w:lvlJc w:val="left"/>
      <w:pPr>
        <w:ind w:left="3588" w:hanging="164"/>
      </w:pPr>
      <w:rPr>
        <w:rFonts w:hint="default"/>
        <w:lang w:val="ru-RU" w:eastAsia="en-US" w:bidi="ar-SA"/>
      </w:rPr>
    </w:lvl>
    <w:lvl w:ilvl="3" w:tplc="AA8689D6">
      <w:numFmt w:val="bullet"/>
      <w:lvlText w:val="•"/>
      <w:lvlJc w:val="left"/>
      <w:pPr>
        <w:ind w:left="5112" w:hanging="164"/>
      </w:pPr>
      <w:rPr>
        <w:rFonts w:hint="default"/>
        <w:lang w:val="ru-RU" w:eastAsia="en-US" w:bidi="ar-SA"/>
      </w:rPr>
    </w:lvl>
    <w:lvl w:ilvl="4" w:tplc="3E3E3628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5" w:tplc="EB940D5E">
      <w:numFmt w:val="bullet"/>
      <w:lvlText w:val="•"/>
      <w:lvlJc w:val="left"/>
      <w:pPr>
        <w:ind w:left="8160" w:hanging="164"/>
      </w:pPr>
      <w:rPr>
        <w:rFonts w:hint="default"/>
        <w:lang w:val="ru-RU" w:eastAsia="en-US" w:bidi="ar-SA"/>
      </w:rPr>
    </w:lvl>
    <w:lvl w:ilvl="6" w:tplc="4538E1C2">
      <w:numFmt w:val="bullet"/>
      <w:lvlText w:val="•"/>
      <w:lvlJc w:val="left"/>
      <w:pPr>
        <w:ind w:left="9684" w:hanging="164"/>
      </w:pPr>
      <w:rPr>
        <w:rFonts w:hint="default"/>
        <w:lang w:val="ru-RU" w:eastAsia="en-US" w:bidi="ar-SA"/>
      </w:rPr>
    </w:lvl>
    <w:lvl w:ilvl="7" w:tplc="742662AC">
      <w:numFmt w:val="bullet"/>
      <w:lvlText w:val="•"/>
      <w:lvlJc w:val="left"/>
      <w:pPr>
        <w:ind w:left="11208" w:hanging="164"/>
      </w:pPr>
      <w:rPr>
        <w:rFonts w:hint="default"/>
        <w:lang w:val="ru-RU" w:eastAsia="en-US" w:bidi="ar-SA"/>
      </w:rPr>
    </w:lvl>
    <w:lvl w:ilvl="8" w:tplc="DB98D1DA">
      <w:numFmt w:val="bullet"/>
      <w:lvlText w:val="•"/>
      <w:lvlJc w:val="left"/>
      <w:pPr>
        <w:ind w:left="1273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2E40F7E"/>
    <w:multiLevelType w:val="hybridMultilevel"/>
    <w:tmpl w:val="2EACDB62"/>
    <w:lvl w:ilvl="0" w:tplc="04190005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" w15:restartNumberingAfterBreak="0">
    <w:nsid w:val="076F6FF7"/>
    <w:multiLevelType w:val="hybridMultilevel"/>
    <w:tmpl w:val="58FC4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72DA1"/>
    <w:multiLevelType w:val="hybridMultilevel"/>
    <w:tmpl w:val="8D28D9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539A6"/>
    <w:multiLevelType w:val="hybridMultilevel"/>
    <w:tmpl w:val="CC9AB9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86571"/>
    <w:multiLevelType w:val="hybridMultilevel"/>
    <w:tmpl w:val="BBECC3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E1EAE"/>
    <w:multiLevelType w:val="hybridMultilevel"/>
    <w:tmpl w:val="46F6A15E"/>
    <w:lvl w:ilvl="0" w:tplc="EC9A5A0E">
      <w:start w:val="1"/>
      <w:numFmt w:val="decimal"/>
      <w:lvlText w:val="%1"/>
      <w:lvlJc w:val="left"/>
      <w:pPr>
        <w:ind w:left="134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22" w:hanging="360"/>
      </w:pPr>
    </w:lvl>
    <w:lvl w:ilvl="2" w:tplc="0419001B" w:tentative="1">
      <w:start w:val="1"/>
      <w:numFmt w:val="lowerRoman"/>
      <w:lvlText w:val="%3."/>
      <w:lvlJc w:val="right"/>
      <w:pPr>
        <w:ind w:left="14842" w:hanging="180"/>
      </w:pPr>
    </w:lvl>
    <w:lvl w:ilvl="3" w:tplc="0419000F" w:tentative="1">
      <w:start w:val="1"/>
      <w:numFmt w:val="decimal"/>
      <w:lvlText w:val="%4."/>
      <w:lvlJc w:val="left"/>
      <w:pPr>
        <w:ind w:left="15562" w:hanging="360"/>
      </w:pPr>
    </w:lvl>
    <w:lvl w:ilvl="4" w:tplc="04190019" w:tentative="1">
      <w:start w:val="1"/>
      <w:numFmt w:val="lowerLetter"/>
      <w:lvlText w:val="%5."/>
      <w:lvlJc w:val="left"/>
      <w:pPr>
        <w:ind w:left="16282" w:hanging="360"/>
      </w:pPr>
    </w:lvl>
    <w:lvl w:ilvl="5" w:tplc="0419001B" w:tentative="1">
      <w:start w:val="1"/>
      <w:numFmt w:val="lowerRoman"/>
      <w:lvlText w:val="%6."/>
      <w:lvlJc w:val="right"/>
      <w:pPr>
        <w:ind w:left="17002" w:hanging="180"/>
      </w:pPr>
    </w:lvl>
    <w:lvl w:ilvl="6" w:tplc="0419000F" w:tentative="1">
      <w:start w:val="1"/>
      <w:numFmt w:val="decimal"/>
      <w:lvlText w:val="%7."/>
      <w:lvlJc w:val="left"/>
      <w:pPr>
        <w:ind w:left="17722" w:hanging="360"/>
      </w:pPr>
    </w:lvl>
    <w:lvl w:ilvl="7" w:tplc="04190019" w:tentative="1">
      <w:start w:val="1"/>
      <w:numFmt w:val="lowerLetter"/>
      <w:lvlText w:val="%8."/>
      <w:lvlJc w:val="left"/>
      <w:pPr>
        <w:ind w:left="18442" w:hanging="360"/>
      </w:pPr>
    </w:lvl>
    <w:lvl w:ilvl="8" w:tplc="0419001B" w:tentative="1">
      <w:start w:val="1"/>
      <w:numFmt w:val="lowerRoman"/>
      <w:lvlText w:val="%9."/>
      <w:lvlJc w:val="right"/>
      <w:pPr>
        <w:ind w:left="19162" w:hanging="180"/>
      </w:pPr>
    </w:lvl>
  </w:abstractNum>
  <w:abstractNum w:abstractNumId="7" w15:restartNumberingAfterBreak="0">
    <w:nsid w:val="0F5D0557"/>
    <w:multiLevelType w:val="hybridMultilevel"/>
    <w:tmpl w:val="1A743D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73BEF"/>
    <w:multiLevelType w:val="hybridMultilevel"/>
    <w:tmpl w:val="EFE6E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C050C"/>
    <w:multiLevelType w:val="hybridMultilevel"/>
    <w:tmpl w:val="750E1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454C2"/>
    <w:multiLevelType w:val="hybridMultilevel"/>
    <w:tmpl w:val="C46AC3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B4990"/>
    <w:multiLevelType w:val="hybridMultilevel"/>
    <w:tmpl w:val="BBB0FB6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2" w15:restartNumberingAfterBreak="0">
    <w:nsid w:val="1D0F0308"/>
    <w:multiLevelType w:val="hybridMultilevel"/>
    <w:tmpl w:val="0D4C6E8A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3" w15:restartNumberingAfterBreak="0">
    <w:nsid w:val="1DAE5EAB"/>
    <w:multiLevelType w:val="hybridMultilevel"/>
    <w:tmpl w:val="040E001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4" w15:restartNumberingAfterBreak="0">
    <w:nsid w:val="1FDC7B86"/>
    <w:multiLevelType w:val="hybridMultilevel"/>
    <w:tmpl w:val="25D480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D5398"/>
    <w:multiLevelType w:val="hybridMultilevel"/>
    <w:tmpl w:val="8E20E7F4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16" w15:restartNumberingAfterBreak="0">
    <w:nsid w:val="2A121CED"/>
    <w:multiLevelType w:val="hybridMultilevel"/>
    <w:tmpl w:val="C5560A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AD229C"/>
    <w:multiLevelType w:val="hybridMultilevel"/>
    <w:tmpl w:val="FD5428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3A2BFA"/>
    <w:multiLevelType w:val="hybridMultilevel"/>
    <w:tmpl w:val="BA026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634A72"/>
    <w:multiLevelType w:val="hybridMultilevel"/>
    <w:tmpl w:val="848C88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321DC"/>
    <w:multiLevelType w:val="hybridMultilevel"/>
    <w:tmpl w:val="4BC2AC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859F3"/>
    <w:multiLevelType w:val="hybridMultilevel"/>
    <w:tmpl w:val="0852AD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55381"/>
    <w:multiLevelType w:val="hybridMultilevel"/>
    <w:tmpl w:val="8DF681AC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3CA9533B"/>
    <w:multiLevelType w:val="hybridMultilevel"/>
    <w:tmpl w:val="92926F8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FF12F61"/>
    <w:multiLevelType w:val="hybridMultilevel"/>
    <w:tmpl w:val="CED8C92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5BA3CB3"/>
    <w:multiLevelType w:val="hybridMultilevel"/>
    <w:tmpl w:val="D9FC44F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6" w15:restartNumberingAfterBreak="0">
    <w:nsid w:val="46B12D1C"/>
    <w:multiLevelType w:val="hybridMultilevel"/>
    <w:tmpl w:val="9A58B64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7" w15:restartNumberingAfterBreak="0">
    <w:nsid w:val="487A3570"/>
    <w:multiLevelType w:val="hybridMultilevel"/>
    <w:tmpl w:val="9F3C3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7767BB"/>
    <w:multiLevelType w:val="hybridMultilevel"/>
    <w:tmpl w:val="5B22967E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29" w15:restartNumberingAfterBreak="0">
    <w:nsid w:val="568274B1"/>
    <w:multiLevelType w:val="hybridMultilevel"/>
    <w:tmpl w:val="D1367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81217E"/>
    <w:multiLevelType w:val="hybridMultilevel"/>
    <w:tmpl w:val="4F70E1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7217EA"/>
    <w:multiLevelType w:val="hybridMultilevel"/>
    <w:tmpl w:val="3EC2F2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34152"/>
    <w:multiLevelType w:val="hybridMultilevel"/>
    <w:tmpl w:val="5832ED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86AD3"/>
    <w:multiLevelType w:val="hybridMultilevel"/>
    <w:tmpl w:val="06C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40DD2"/>
    <w:multiLevelType w:val="hybridMultilevel"/>
    <w:tmpl w:val="B5CA8E32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5" w15:restartNumberingAfterBreak="0">
    <w:nsid w:val="6B333FD8"/>
    <w:multiLevelType w:val="hybridMultilevel"/>
    <w:tmpl w:val="2062BC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4D6EC2"/>
    <w:multiLevelType w:val="hybridMultilevel"/>
    <w:tmpl w:val="CDDE7C2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7" w15:restartNumberingAfterBreak="0">
    <w:nsid w:val="75435BD8"/>
    <w:multiLevelType w:val="hybridMultilevel"/>
    <w:tmpl w:val="651425E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8" w15:restartNumberingAfterBreak="0">
    <w:nsid w:val="78856706"/>
    <w:multiLevelType w:val="hybridMultilevel"/>
    <w:tmpl w:val="5BB834EA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39" w15:restartNumberingAfterBreak="0">
    <w:nsid w:val="7F3726B8"/>
    <w:multiLevelType w:val="hybridMultilevel"/>
    <w:tmpl w:val="3718E780"/>
    <w:lvl w:ilvl="0" w:tplc="04190005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33"/>
  </w:num>
  <w:num w:numId="4">
    <w:abstractNumId w:val="22"/>
  </w:num>
  <w:num w:numId="5">
    <w:abstractNumId w:val="26"/>
  </w:num>
  <w:num w:numId="6">
    <w:abstractNumId w:val="36"/>
  </w:num>
  <w:num w:numId="7">
    <w:abstractNumId w:val="13"/>
  </w:num>
  <w:num w:numId="8">
    <w:abstractNumId w:val="34"/>
  </w:num>
  <w:num w:numId="9">
    <w:abstractNumId w:val="29"/>
  </w:num>
  <w:num w:numId="10">
    <w:abstractNumId w:val="12"/>
  </w:num>
  <w:num w:numId="11">
    <w:abstractNumId w:val="25"/>
  </w:num>
  <w:num w:numId="12">
    <w:abstractNumId w:val="11"/>
  </w:num>
  <w:num w:numId="13">
    <w:abstractNumId w:val="37"/>
  </w:num>
  <w:num w:numId="14">
    <w:abstractNumId w:val="5"/>
  </w:num>
  <w:num w:numId="15">
    <w:abstractNumId w:val="19"/>
  </w:num>
  <w:num w:numId="16">
    <w:abstractNumId w:val="30"/>
  </w:num>
  <w:num w:numId="17">
    <w:abstractNumId w:val="1"/>
  </w:num>
  <w:num w:numId="18">
    <w:abstractNumId w:val="21"/>
  </w:num>
  <w:num w:numId="19">
    <w:abstractNumId w:val="27"/>
  </w:num>
  <w:num w:numId="20">
    <w:abstractNumId w:val="32"/>
  </w:num>
  <w:num w:numId="21">
    <w:abstractNumId w:val="8"/>
  </w:num>
  <w:num w:numId="22">
    <w:abstractNumId w:val="17"/>
  </w:num>
  <w:num w:numId="23">
    <w:abstractNumId w:val="23"/>
  </w:num>
  <w:num w:numId="24">
    <w:abstractNumId w:val="39"/>
  </w:num>
  <w:num w:numId="25">
    <w:abstractNumId w:val="6"/>
  </w:num>
  <w:num w:numId="26">
    <w:abstractNumId w:val="16"/>
  </w:num>
  <w:num w:numId="27">
    <w:abstractNumId w:val="14"/>
  </w:num>
  <w:num w:numId="28">
    <w:abstractNumId w:val="7"/>
  </w:num>
  <w:num w:numId="29">
    <w:abstractNumId w:val="9"/>
  </w:num>
  <w:num w:numId="30">
    <w:abstractNumId w:val="2"/>
  </w:num>
  <w:num w:numId="31">
    <w:abstractNumId w:val="35"/>
  </w:num>
  <w:num w:numId="32">
    <w:abstractNumId w:val="3"/>
  </w:num>
  <w:num w:numId="33">
    <w:abstractNumId w:val="18"/>
  </w:num>
  <w:num w:numId="34">
    <w:abstractNumId w:val="31"/>
  </w:num>
  <w:num w:numId="35">
    <w:abstractNumId w:val="20"/>
  </w:num>
  <w:num w:numId="36">
    <w:abstractNumId w:val="28"/>
  </w:num>
  <w:num w:numId="37">
    <w:abstractNumId w:val="38"/>
  </w:num>
  <w:num w:numId="38">
    <w:abstractNumId w:val="4"/>
  </w:num>
  <w:num w:numId="39">
    <w:abstractNumId w:val="15"/>
  </w:num>
  <w:num w:numId="40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D22FB"/>
    <w:rsid w:val="00016D2C"/>
    <w:rsid w:val="0001704E"/>
    <w:rsid w:val="00034DC1"/>
    <w:rsid w:val="00044754"/>
    <w:rsid w:val="0009607E"/>
    <w:rsid w:val="000A77C0"/>
    <w:rsid w:val="000B41BF"/>
    <w:rsid w:val="000B444A"/>
    <w:rsid w:val="000E4984"/>
    <w:rsid w:val="000F745F"/>
    <w:rsid w:val="00103637"/>
    <w:rsid w:val="00107BF5"/>
    <w:rsid w:val="00124CC2"/>
    <w:rsid w:val="00131C3B"/>
    <w:rsid w:val="00143B4D"/>
    <w:rsid w:val="00177219"/>
    <w:rsid w:val="00182B7E"/>
    <w:rsid w:val="001A538C"/>
    <w:rsid w:val="001E1295"/>
    <w:rsid w:val="001F3317"/>
    <w:rsid w:val="002269B9"/>
    <w:rsid w:val="00236370"/>
    <w:rsid w:val="002617F1"/>
    <w:rsid w:val="00264E2E"/>
    <w:rsid w:val="002836E7"/>
    <w:rsid w:val="002A6EEC"/>
    <w:rsid w:val="002B7970"/>
    <w:rsid w:val="002D56ED"/>
    <w:rsid w:val="00337482"/>
    <w:rsid w:val="00347DB6"/>
    <w:rsid w:val="00363444"/>
    <w:rsid w:val="003722A4"/>
    <w:rsid w:val="00390F13"/>
    <w:rsid w:val="00394880"/>
    <w:rsid w:val="00397299"/>
    <w:rsid w:val="003B7F73"/>
    <w:rsid w:val="003E153F"/>
    <w:rsid w:val="003F5429"/>
    <w:rsid w:val="00473CFF"/>
    <w:rsid w:val="00504B1C"/>
    <w:rsid w:val="00506A12"/>
    <w:rsid w:val="00510672"/>
    <w:rsid w:val="005121D2"/>
    <w:rsid w:val="00513394"/>
    <w:rsid w:val="00516C67"/>
    <w:rsid w:val="005746BA"/>
    <w:rsid w:val="005869AB"/>
    <w:rsid w:val="00597613"/>
    <w:rsid w:val="005B4C58"/>
    <w:rsid w:val="005B7BC9"/>
    <w:rsid w:val="005C7CEF"/>
    <w:rsid w:val="005D0718"/>
    <w:rsid w:val="00621EFB"/>
    <w:rsid w:val="006D0B4F"/>
    <w:rsid w:val="006F0D4B"/>
    <w:rsid w:val="00757DEF"/>
    <w:rsid w:val="007818EB"/>
    <w:rsid w:val="007E3463"/>
    <w:rsid w:val="00802277"/>
    <w:rsid w:val="008860DA"/>
    <w:rsid w:val="008A09AF"/>
    <w:rsid w:val="00933A21"/>
    <w:rsid w:val="009435B9"/>
    <w:rsid w:val="00943D7C"/>
    <w:rsid w:val="00966BC2"/>
    <w:rsid w:val="00993BAC"/>
    <w:rsid w:val="009A0012"/>
    <w:rsid w:val="009D7D94"/>
    <w:rsid w:val="00A00010"/>
    <w:rsid w:val="00A25856"/>
    <w:rsid w:val="00A270AD"/>
    <w:rsid w:val="00A422FA"/>
    <w:rsid w:val="00A5095F"/>
    <w:rsid w:val="00A92B8C"/>
    <w:rsid w:val="00A94042"/>
    <w:rsid w:val="00A9460A"/>
    <w:rsid w:val="00AE18F2"/>
    <w:rsid w:val="00AF67B2"/>
    <w:rsid w:val="00B05AC7"/>
    <w:rsid w:val="00B11F31"/>
    <w:rsid w:val="00B21BB0"/>
    <w:rsid w:val="00B70A53"/>
    <w:rsid w:val="00B97343"/>
    <w:rsid w:val="00C17D1B"/>
    <w:rsid w:val="00C200DA"/>
    <w:rsid w:val="00C244EE"/>
    <w:rsid w:val="00C30B30"/>
    <w:rsid w:val="00C47B60"/>
    <w:rsid w:val="00C54214"/>
    <w:rsid w:val="00CB50BB"/>
    <w:rsid w:val="00CD22FB"/>
    <w:rsid w:val="00CE5516"/>
    <w:rsid w:val="00D80B93"/>
    <w:rsid w:val="00DC0BCD"/>
    <w:rsid w:val="00DD3A11"/>
    <w:rsid w:val="00E0004E"/>
    <w:rsid w:val="00E13C95"/>
    <w:rsid w:val="00E13FCF"/>
    <w:rsid w:val="00E14CD2"/>
    <w:rsid w:val="00E54B27"/>
    <w:rsid w:val="00E560BB"/>
    <w:rsid w:val="00E83AC4"/>
    <w:rsid w:val="00EA59B1"/>
    <w:rsid w:val="00F706E1"/>
    <w:rsid w:val="00F812EE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2AC1"/>
  <w15:docId w15:val="{BB058BA5-BACE-4C19-89C5-47840A0C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7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E1295"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12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1295"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rsid w:val="001E1295"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34"/>
    <w:qFormat/>
    <w:rsid w:val="001E1295"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rsid w:val="001E1295"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table" w:customStyle="1" w:styleId="TableGrid2">
    <w:name w:val="TableGrid2"/>
    <w:rsid w:val="005D071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D0718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5106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77E7A-A666-4F58-9765-BFF4CF69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6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51</cp:revision>
  <dcterms:created xsi:type="dcterms:W3CDTF">2022-03-23T06:54:00Z</dcterms:created>
  <dcterms:modified xsi:type="dcterms:W3CDTF">2022-05-21T19:17:00Z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2022-04-18T00:00:00Z</vt:filetime>
  </property>
</Properties>
</file>